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</w:t>
                  </w:r>
                  <w:r w:rsidR="00BD6EF9">
                    <w:rPr>
                      <w:sz w:val="36"/>
                      <w:szCs w:val="36"/>
                    </w:rPr>
                    <w:t>2</w:t>
                  </w:r>
                  <w:r w:rsidR="002927E4">
                    <w:rPr>
                      <w:sz w:val="36"/>
                      <w:szCs w:val="36"/>
                    </w:rPr>
                    <w:t>9</w:t>
                  </w:r>
                  <w:r w:rsidR="00BD6EF9">
                    <w:rPr>
                      <w:sz w:val="36"/>
                      <w:szCs w:val="36"/>
                    </w:rPr>
                    <w:t xml:space="preserve"> </w:t>
                  </w:r>
                  <w:r w:rsidR="002927E4">
                    <w:rPr>
                      <w:sz w:val="36"/>
                      <w:szCs w:val="36"/>
                    </w:rPr>
                    <w:t xml:space="preserve">мая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A70F40">
                    <w:rPr>
                      <w:sz w:val="36"/>
                      <w:szCs w:val="36"/>
                    </w:rPr>
                    <w:t>3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2927E4">
                    <w:rPr>
                      <w:sz w:val="36"/>
                      <w:szCs w:val="36"/>
                    </w:rPr>
                    <w:t>5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FF2360">
      <w:pPr>
        <w:spacing w:after="0" w:line="240" w:lineRule="auto"/>
        <w:rPr>
          <w:sz w:val="18"/>
          <w:szCs w:val="18"/>
        </w:rPr>
        <w:sectPr w:rsidR="00CC46D9" w:rsidRPr="00044CF9" w:rsidSect="00B129F6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 wp14:anchorId="3EB83168" wp14:editId="3B4C3E6B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9F6" w:rsidRPr="0086307F" w:rsidRDefault="00B129F6" w:rsidP="0086307F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970E6C" w:rsidRDefault="00B129F6" w:rsidP="00970E6C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</w:t>
      </w:r>
      <w:r w:rsidR="0022692C" w:rsidRPr="0086307F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="0022692C" w:rsidRPr="0086307F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="0022692C" w:rsidRPr="0086307F">
        <w:rPr>
          <w:rFonts w:ascii="Arial" w:hAnsi="Arial" w:cs="Arial"/>
          <w:b/>
          <w:color w:val="000000"/>
          <w:sz w:val="18"/>
          <w:szCs w:val="18"/>
          <w:u w:val="single"/>
        </w:rPr>
        <w:t>. Решения Думы Краснополянского сельского поселения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970E6C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Pr="0086307F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6 мая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2023 года № 3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</w:p>
    <w:p w:rsidR="00970E6C" w:rsidRPr="00970E6C" w:rsidRDefault="00970E6C" w:rsidP="0086307F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970E6C" w:rsidRPr="00970E6C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70E6C">
        <w:rPr>
          <w:rFonts w:ascii="Arial" w:hAnsi="Arial" w:cs="Arial"/>
          <w:b/>
          <w:color w:val="000000"/>
          <w:sz w:val="18"/>
          <w:szCs w:val="18"/>
        </w:rPr>
        <w:t xml:space="preserve">О   назначении публичных  слушаний о внесении изменений в Устав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970E6C">
        <w:rPr>
          <w:rFonts w:ascii="Arial" w:hAnsi="Arial" w:cs="Arial"/>
          <w:b/>
          <w:color w:val="000000"/>
          <w:sz w:val="18"/>
          <w:szCs w:val="18"/>
        </w:rPr>
        <w:t>Краснополянского сельского поселения</w:t>
      </w:r>
    </w:p>
    <w:p w:rsidR="00970E6C" w:rsidRPr="00970E6C" w:rsidRDefault="00970E6C" w:rsidP="00970E6C">
      <w:pPr>
        <w:tabs>
          <w:tab w:val="left" w:pos="7560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970E6C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</w:t>
      </w:r>
    </w:p>
    <w:p w:rsidR="00970E6C" w:rsidRPr="00970E6C" w:rsidRDefault="00970E6C" w:rsidP="00970E6C">
      <w:pPr>
        <w:pStyle w:val="af8"/>
        <w:tabs>
          <w:tab w:val="left" w:pos="10348"/>
        </w:tabs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970E6C">
        <w:rPr>
          <w:rFonts w:ascii="Arial" w:hAnsi="Arial" w:cs="Arial"/>
          <w:color w:val="000000"/>
          <w:sz w:val="18"/>
          <w:szCs w:val="18"/>
        </w:rPr>
        <w:t xml:space="preserve">          В целях приведения  Устава Краснополянского сельского поселения  в соответствие  с Федеральным законом от 14.03.2022 № 60-ФЗ «О внесении изменений  в отдельные законодательные акты Российской Федерации»</w:t>
      </w:r>
      <w:r w:rsidRPr="00970E6C">
        <w:rPr>
          <w:rFonts w:ascii="Arial" w:hAnsi="Arial" w:cs="Arial"/>
          <w:sz w:val="18"/>
          <w:szCs w:val="18"/>
        </w:rPr>
        <w:t>,</w:t>
      </w:r>
      <w:r w:rsidRPr="00970E6C">
        <w:rPr>
          <w:rFonts w:ascii="Arial" w:hAnsi="Arial" w:cs="Arial"/>
          <w:color w:val="000000"/>
          <w:sz w:val="18"/>
          <w:szCs w:val="18"/>
        </w:rPr>
        <w:t xml:space="preserve">   Дума Краснополянского сельского поселения  РЕШИЛА:      </w:t>
      </w:r>
    </w:p>
    <w:p w:rsidR="00970E6C" w:rsidRPr="00970E6C" w:rsidRDefault="00970E6C" w:rsidP="00970E6C">
      <w:pPr>
        <w:pStyle w:val="13"/>
        <w:widowControl w:val="0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20" w:firstLine="640"/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Назначить</w:t>
      </w:r>
      <w:r w:rsidRPr="00970E6C">
        <w:rPr>
          <w:rFonts w:ascii="Arial" w:hAnsi="Arial" w:cs="Arial"/>
          <w:sz w:val="18"/>
          <w:szCs w:val="18"/>
        </w:rPr>
        <w:tab/>
        <w:t>публичные слушания о внесении изменений в Устав Краснополянского сельского поселения.</w:t>
      </w:r>
    </w:p>
    <w:p w:rsidR="00970E6C" w:rsidRPr="00970E6C" w:rsidRDefault="00970E6C" w:rsidP="00970E6C">
      <w:pPr>
        <w:pStyle w:val="13"/>
        <w:widowControl w:val="0"/>
        <w:numPr>
          <w:ilvl w:val="0"/>
          <w:numId w:val="9"/>
        </w:numPr>
        <w:shd w:val="clear" w:color="auto" w:fill="auto"/>
        <w:tabs>
          <w:tab w:val="left" w:pos="1062"/>
        </w:tabs>
        <w:spacing w:after="0" w:line="240" w:lineRule="auto"/>
        <w:ind w:left="20" w:firstLine="640"/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Вынести на публичные слушания следующий проект изменений в Устав муниципального образования Краснополянское сельское поселение:</w:t>
      </w:r>
    </w:p>
    <w:p w:rsidR="00970E6C" w:rsidRPr="00970E6C" w:rsidRDefault="00970E6C" w:rsidP="00970E6C">
      <w:pPr>
        <w:pStyle w:val="13"/>
        <w:widowControl w:val="0"/>
        <w:numPr>
          <w:ilvl w:val="0"/>
          <w:numId w:val="34"/>
        </w:numPr>
        <w:shd w:val="clear" w:color="auto" w:fill="auto"/>
        <w:spacing w:after="0" w:line="240" w:lineRule="auto"/>
        <w:ind w:left="1276" w:right="40" w:hanging="283"/>
        <w:jc w:val="left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Внести следующие изменения в Устав Краснополянского сельского поселения:</w:t>
      </w:r>
    </w:p>
    <w:p w:rsidR="00970E6C" w:rsidRPr="00970E6C" w:rsidRDefault="00970E6C" w:rsidP="00970E6C">
      <w:pPr>
        <w:pStyle w:val="13"/>
        <w:widowControl w:val="0"/>
        <w:numPr>
          <w:ilvl w:val="0"/>
          <w:numId w:val="3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right="40" w:firstLine="993"/>
        <w:jc w:val="left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В статье 35 главы 4 исключить слова «и  избирательных комиссий муниципального образования».</w:t>
      </w:r>
    </w:p>
    <w:p w:rsidR="00970E6C" w:rsidRPr="00970E6C" w:rsidRDefault="00970E6C" w:rsidP="00970E6C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970E6C">
        <w:rPr>
          <w:rFonts w:eastAsia="Calibri"/>
          <w:sz w:val="18"/>
          <w:szCs w:val="18"/>
          <w:lang w:eastAsia="en-US"/>
        </w:rPr>
        <w:t xml:space="preserve">           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970E6C">
        <w:rPr>
          <w:rFonts w:eastAsia="Calibri"/>
          <w:sz w:val="18"/>
          <w:szCs w:val="18"/>
          <w:lang w:eastAsia="en-US"/>
        </w:rPr>
        <w:t xml:space="preserve"> 3. </w:t>
      </w:r>
      <w:r w:rsidRPr="00970E6C">
        <w:rPr>
          <w:sz w:val="18"/>
          <w:szCs w:val="18"/>
        </w:rPr>
        <w:t>Решение подлежит официальному опубликованию для публичных слушаний в газете  «Информационный вестник Краснополянского сельского поселения».</w:t>
      </w:r>
    </w:p>
    <w:p w:rsidR="00970E6C" w:rsidRPr="00970E6C" w:rsidRDefault="00970E6C" w:rsidP="00970E6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70E6C" w:rsidRPr="00970E6C" w:rsidRDefault="00970E6C" w:rsidP="00970E6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  Думы  </w:t>
      </w:r>
      <w:r w:rsidRPr="00970E6C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proofErr w:type="spellStart"/>
      <w:r w:rsidRPr="00970E6C">
        <w:rPr>
          <w:rFonts w:ascii="Arial" w:hAnsi="Arial" w:cs="Arial"/>
          <w:sz w:val="18"/>
          <w:szCs w:val="18"/>
        </w:rPr>
        <w:t>В.М.Брызгалова</w:t>
      </w:r>
      <w:proofErr w:type="spellEnd"/>
    </w:p>
    <w:p w:rsidR="00970E6C" w:rsidRPr="00970E6C" w:rsidRDefault="00970E6C" w:rsidP="00970E6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 xml:space="preserve">«26» мая  2023 г.                                          </w:t>
      </w:r>
    </w:p>
    <w:p w:rsidR="00970E6C" w:rsidRPr="00970E6C" w:rsidRDefault="00970E6C" w:rsidP="00970E6C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970E6C" w:rsidRPr="00970E6C" w:rsidRDefault="00970E6C" w:rsidP="00970E6C">
      <w:pPr>
        <w:pStyle w:val="ConsPlusNormal"/>
        <w:widowControl/>
        <w:ind w:firstLine="0"/>
        <w:rPr>
          <w:sz w:val="18"/>
          <w:szCs w:val="18"/>
        </w:rPr>
      </w:pPr>
      <w:r w:rsidRPr="00970E6C">
        <w:rPr>
          <w:color w:val="000000"/>
          <w:sz w:val="18"/>
          <w:szCs w:val="18"/>
        </w:rPr>
        <w:t xml:space="preserve">Глава    </w:t>
      </w:r>
      <w:r w:rsidRPr="00970E6C">
        <w:rPr>
          <w:sz w:val="18"/>
          <w:szCs w:val="18"/>
        </w:rPr>
        <w:t xml:space="preserve">Краснополянского </w:t>
      </w:r>
      <w:r>
        <w:rPr>
          <w:sz w:val="18"/>
          <w:szCs w:val="18"/>
        </w:rPr>
        <w:t xml:space="preserve">  </w:t>
      </w:r>
      <w:r w:rsidRPr="00970E6C">
        <w:rPr>
          <w:sz w:val="18"/>
          <w:szCs w:val="18"/>
        </w:rPr>
        <w:t xml:space="preserve">сельского поселения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970E6C">
        <w:rPr>
          <w:sz w:val="18"/>
          <w:szCs w:val="18"/>
        </w:rPr>
        <w:t xml:space="preserve">      </w:t>
      </w:r>
      <w:proofErr w:type="spellStart"/>
      <w:r w:rsidRPr="00970E6C">
        <w:rPr>
          <w:sz w:val="18"/>
          <w:szCs w:val="18"/>
        </w:rPr>
        <w:t>А.Н.Кошелев</w:t>
      </w:r>
      <w:proofErr w:type="spellEnd"/>
      <w:r w:rsidRPr="00970E6C">
        <w:rPr>
          <w:sz w:val="18"/>
          <w:szCs w:val="18"/>
        </w:rPr>
        <w:t xml:space="preserve">                                        </w:t>
      </w:r>
    </w:p>
    <w:p w:rsidR="00970E6C" w:rsidRPr="00970E6C" w:rsidRDefault="00970E6C" w:rsidP="00970E6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 xml:space="preserve">«26» мая 2023 г.                                          </w:t>
      </w:r>
    </w:p>
    <w:p w:rsidR="00970E6C" w:rsidRPr="00970E6C" w:rsidRDefault="00970E6C" w:rsidP="00970E6C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  <w:r w:rsidRPr="00970E6C">
        <w:rPr>
          <w:sz w:val="18"/>
          <w:szCs w:val="18"/>
        </w:rPr>
        <w:t>Утверждено</w:t>
      </w:r>
    </w:p>
    <w:p w:rsidR="00970E6C" w:rsidRPr="00970E6C" w:rsidRDefault="00970E6C" w:rsidP="00970E6C">
      <w:pPr>
        <w:pStyle w:val="af6"/>
        <w:jc w:val="right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 xml:space="preserve">Решением Думы МО </w:t>
      </w:r>
    </w:p>
    <w:p w:rsidR="00970E6C" w:rsidRPr="00970E6C" w:rsidRDefault="00970E6C" w:rsidP="00970E6C">
      <w:pPr>
        <w:pStyle w:val="af6"/>
        <w:jc w:val="right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Краснополянское сельское поселение</w:t>
      </w:r>
    </w:p>
    <w:p w:rsidR="00970E6C" w:rsidRPr="00970E6C" w:rsidRDefault="00970E6C" w:rsidP="00970E6C">
      <w:pPr>
        <w:pStyle w:val="af6"/>
        <w:jc w:val="right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от 14.11.2006 года  № 41</w:t>
      </w:r>
    </w:p>
    <w:p w:rsidR="00970E6C" w:rsidRPr="00970E6C" w:rsidRDefault="00970E6C" w:rsidP="00970E6C">
      <w:pPr>
        <w:pStyle w:val="af6"/>
        <w:jc w:val="right"/>
        <w:rPr>
          <w:rFonts w:ascii="Arial" w:hAnsi="Arial" w:cs="Arial"/>
          <w:sz w:val="18"/>
          <w:szCs w:val="18"/>
        </w:rPr>
      </w:pPr>
    </w:p>
    <w:p w:rsidR="00970E6C" w:rsidRPr="00970E6C" w:rsidRDefault="00970E6C" w:rsidP="00970E6C">
      <w:pPr>
        <w:pStyle w:val="af6"/>
        <w:jc w:val="center"/>
        <w:rPr>
          <w:rFonts w:ascii="Arial" w:hAnsi="Arial" w:cs="Arial"/>
          <w:b/>
          <w:sz w:val="18"/>
          <w:szCs w:val="18"/>
        </w:rPr>
      </w:pPr>
    </w:p>
    <w:p w:rsidR="00970E6C" w:rsidRPr="00970E6C" w:rsidRDefault="00970E6C" w:rsidP="00970E6C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970E6C">
        <w:rPr>
          <w:rFonts w:ascii="Arial" w:hAnsi="Arial" w:cs="Arial"/>
          <w:b/>
          <w:sz w:val="18"/>
          <w:szCs w:val="18"/>
        </w:rPr>
        <w:t>ПОЛОЖЕНИЕ</w:t>
      </w:r>
    </w:p>
    <w:p w:rsidR="00970E6C" w:rsidRPr="00970E6C" w:rsidRDefault="00970E6C" w:rsidP="00970E6C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970E6C">
        <w:rPr>
          <w:rFonts w:ascii="Arial" w:hAnsi="Arial" w:cs="Arial"/>
          <w:b/>
          <w:sz w:val="18"/>
          <w:szCs w:val="18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970E6C" w:rsidRPr="00970E6C" w:rsidRDefault="00970E6C" w:rsidP="00970E6C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Предложения принимаются в течение 20 дней со дня опубликования проектов Решений и настоящего Положения.</w:t>
      </w: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Предложения к проектам решений вносятся в письменной форме в виде таблицы поправок:</w:t>
      </w:r>
    </w:p>
    <w:p w:rsidR="00970E6C" w:rsidRPr="00970E6C" w:rsidRDefault="00970E6C" w:rsidP="00970E6C">
      <w:pPr>
        <w:pStyle w:val="af6"/>
        <w:ind w:left="720"/>
        <w:jc w:val="center"/>
        <w:rPr>
          <w:rFonts w:ascii="Arial" w:hAnsi="Arial" w:cs="Arial"/>
          <w:b/>
          <w:sz w:val="18"/>
          <w:szCs w:val="18"/>
        </w:rPr>
      </w:pPr>
      <w:r w:rsidRPr="00970E6C">
        <w:rPr>
          <w:rFonts w:ascii="Arial" w:hAnsi="Arial" w:cs="Arial"/>
          <w:b/>
          <w:sz w:val="18"/>
          <w:szCs w:val="18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387"/>
        <w:gridCol w:w="2551"/>
        <w:gridCol w:w="992"/>
        <w:gridCol w:w="5245"/>
      </w:tblGrid>
      <w:tr w:rsidR="00970E6C" w:rsidRPr="00970E6C" w:rsidTr="00B5592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6C" w:rsidRPr="00970E6C" w:rsidRDefault="00970E6C" w:rsidP="00970E6C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E6C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gramStart"/>
            <w:r w:rsidRPr="00970E6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970E6C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6C" w:rsidRPr="00970E6C" w:rsidRDefault="00970E6C" w:rsidP="00970E6C">
            <w:pPr>
              <w:pStyle w:val="af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0E6C">
              <w:rPr>
                <w:rFonts w:ascii="Arial" w:hAnsi="Arial" w:cs="Arial"/>
                <w:sz w:val="18"/>
                <w:szCs w:val="18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6C" w:rsidRPr="00970E6C" w:rsidRDefault="00970E6C" w:rsidP="00970E6C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E6C">
              <w:rPr>
                <w:rFonts w:ascii="Arial" w:hAnsi="Arial" w:cs="Arial"/>
                <w:sz w:val="18"/>
                <w:szCs w:val="18"/>
              </w:rPr>
              <w:t>Те</w:t>
            </w:r>
            <w:proofErr w:type="gramStart"/>
            <w:r w:rsidRPr="00970E6C">
              <w:rPr>
                <w:rFonts w:ascii="Arial" w:hAnsi="Arial" w:cs="Arial"/>
                <w:sz w:val="18"/>
                <w:szCs w:val="18"/>
              </w:rPr>
              <w:t>кст пр</w:t>
            </w:r>
            <w:proofErr w:type="gramEnd"/>
            <w:r w:rsidRPr="00970E6C">
              <w:rPr>
                <w:rFonts w:ascii="Arial" w:hAnsi="Arial" w:cs="Arial"/>
                <w:sz w:val="18"/>
                <w:szCs w:val="18"/>
              </w:rPr>
              <w:t>оекта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6C" w:rsidRPr="00970E6C" w:rsidRDefault="00970E6C" w:rsidP="00970E6C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E6C">
              <w:rPr>
                <w:rFonts w:ascii="Arial" w:hAnsi="Arial" w:cs="Arial"/>
                <w:sz w:val="18"/>
                <w:szCs w:val="18"/>
              </w:rPr>
              <w:t>Текст поправки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6C" w:rsidRPr="00970E6C" w:rsidRDefault="00970E6C" w:rsidP="00970E6C">
            <w:pPr>
              <w:pStyle w:val="af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0E6C">
              <w:rPr>
                <w:rFonts w:ascii="Arial" w:hAnsi="Arial" w:cs="Arial"/>
                <w:sz w:val="18"/>
                <w:szCs w:val="18"/>
              </w:rPr>
              <w:t>Те</w:t>
            </w:r>
            <w:proofErr w:type="gramStart"/>
            <w:r w:rsidRPr="00970E6C">
              <w:rPr>
                <w:rFonts w:ascii="Arial" w:hAnsi="Arial" w:cs="Arial"/>
                <w:sz w:val="18"/>
                <w:szCs w:val="18"/>
              </w:rPr>
              <w:t>кст пр</w:t>
            </w:r>
            <w:proofErr w:type="gramEnd"/>
            <w:r w:rsidRPr="00970E6C">
              <w:rPr>
                <w:rFonts w:ascii="Arial" w:hAnsi="Arial" w:cs="Arial"/>
                <w:sz w:val="18"/>
                <w:szCs w:val="18"/>
              </w:rPr>
              <w:t>оекта с учетом поправки, ФИО, адрес места жительства, подпись внесшего поправку</w:t>
            </w:r>
          </w:p>
        </w:tc>
      </w:tr>
    </w:tbl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Предложения, внесенные с нарушением установленных требований, рассмотрению не подлежат.</w:t>
      </w: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970E6C" w:rsidRPr="00970E6C" w:rsidRDefault="00970E6C" w:rsidP="00970E6C">
      <w:pPr>
        <w:pStyle w:val="af6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970E6C" w:rsidRPr="00970E6C" w:rsidRDefault="00970E6C" w:rsidP="00970E6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70E6C" w:rsidRPr="00970E6C" w:rsidRDefault="00970E6C" w:rsidP="00970E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970E6C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Pr="0086307F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6 мая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2023 года № 3</w:t>
      </w:r>
      <w:r>
        <w:rPr>
          <w:rFonts w:ascii="Arial" w:hAnsi="Arial" w:cs="Arial"/>
          <w:b/>
          <w:color w:val="000000"/>
          <w:sz w:val="18"/>
          <w:szCs w:val="18"/>
        </w:rPr>
        <w:t>3</w:t>
      </w:r>
    </w:p>
    <w:p w:rsidR="00970E6C" w:rsidRDefault="00970E6C" w:rsidP="00970E6C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70E6C" w:rsidRPr="00970E6C" w:rsidRDefault="00970E6C" w:rsidP="00970E6C">
      <w:pPr>
        <w:shd w:val="clear" w:color="auto" w:fill="FFFFFF"/>
        <w:spacing w:after="0" w:line="240" w:lineRule="auto"/>
        <w:ind w:right="75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70E6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О внесении изменений в Положение о порядке закрепления муниципального имущества  на праве хозяйственного ведения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70E6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и оперативного управления </w:t>
      </w:r>
    </w:p>
    <w:p w:rsidR="00970E6C" w:rsidRPr="00970E6C" w:rsidRDefault="00970E6C" w:rsidP="00970E6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970E6C" w:rsidRPr="00970E6C" w:rsidRDefault="00970E6C" w:rsidP="00970E6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</w:rPr>
        <w:t xml:space="preserve">             В соответствии с Федеральным законом от 06.10.2003  № 131-ФЗ «Об общих принципах организации местного самоуправления в Российской Федерации», Уставом Краснополянского сельского поселения, Дума Краснополянского сельского поселения решила: </w:t>
      </w:r>
    </w:p>
    <w:p w:rsidR="00970E6C" w:rsidRPr="00970E6C" w:rsidRDefault="00970E6C" w:rsidP="00970E6C">
      <w:pPr>
        <w:pStyle w:val="af8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ind w:left="0" w:firstLine="426"/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Внести в </w:t>
      </w:r>
      <w:r w:rsidRPr="00970E6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Положение о порядке закрепления муниципального имущества  на праве хозяйственного ведения  и оперативного управления, утвержденное решением Думы</w:t>
      </w: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Краснополянского сельского поселения от 31.05.2010 г. № 45 следующие изменения:</w:t>
      </w:r>
    </w:p>
    <w:p w:rsidR="00970E6C" w:rsidRPr="00970E6C" w:rsidRDefault="00970E6C" w:rsidP="00970E6C">
      <w:pPr>
        <w:pStyle w:val="af8"/>
        <w:shd w:val="clear" w:color="auto" w:fill="FFFFFF"/>
        <w:tabs>
          <w:tab w:val="left" w:pos="284"/>
        </w:tabs>
        <w:ind w:left="709"/>
        <w:jc w:val="both"/>
        <w:rPr>
          <w:rFonts w:ascii="Arial" w:hAnsi="Arial" w:cs="Arial"/>
          <w:sz w:val="18"/>
          <w:szCs w:val="18"/>
        </w:rPr>
      </w:pPr>
    </w:p>
    <w:p w:rsidR="00970E6C" w:rsidRPr="00970E6C" w:rsidRDefault="00970E6C" w:rsidP="00970E6C">
      <w:pPr>
        <w:pStyle w:val="af8"/>
        <w:numPr>
          <w:ilvl w:val="0"/>
          <w:numId w:val="35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hAnsi="Arial" w:cs="Arial"/>
          <w:sz w:val="18"/>
          <w:szCs w:val="18"/>
        </w:rPr>
        <w:t>Пункт 2.1.  главы 2 изложить в следующей редакции:</w:t>
      </w:r>
    </w:p>
    <w:p w:rsidR="00970E6C" w:rsidRPr="00970E6C" w:rsidRDefault="00970E6C" w:rsidP="00970E6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</w:rPr>
        <w:t>«2.1 Решение о передаче муниципального имущества муниципальному предприятию  на праве хозяйственного ведения и учреждению на праве оперативного управления оформляется постановлением главы Краснополянского сельского поселения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</w:rPr>
        <w:t>.»</w:t>
      </w:r>
      <w:proofErr w:type="gramEnd"/>
    </w:p>
    <w:p w:rsidR="00970E6C" w:rsidRPr="00B55921" w:rsidRDefault="00970E6C" w:rsidP="00970E6C">
      <w:pPr>
        <w:pStyle w:val="af8"/>
        <w:numPr>
          <w:ilvl w:val="0"/>
          <w:numId w:val="35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Пункт 2.2. главы 2 признать утратившим силу;</w:t>
      </w:r>
    </w:p>
    <w:p w:rsidR="00970E6C" w:rsidRPr="00970E6C" w:rsidRDefault="00970E6C" w:rsidP="00970E6C">
      <w:pPr>
        <w:pStyle w:val="af8"/>
        <w:numPr>
          <w:ilvl w:val="0"/>
          <w:numId w:val="35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Пункт 2.3. главы 2 </w:t>
      </w:r>
      <w:r w:rsidRPr="00970E6C">
        <w:rPr>
          <w:rFonts w:ascii="Arial" w:hAnsi="Arial" w:cs="Arial"/>
          <w:sz w:val="18"/>
          <w:szCs w:val="18"/>
        </w:rPr>
        <w:t>изложить в следующей редакции:</w:t>
      </w:r>
    </w:p>
    <w:p w:rsidR="00970E6C" w:rsidRPr="00970E6C" w:rsidRDefault="00970E6C" w:rsidP="00970E6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</w:rPr>
        <w:t>«2.3 Договоры с муниципальными предприятиями и учреждениями о закреплении муниципального имущества на праве хозяйственного ведения и оперативного управления заключает администрация Краснополянского сельского поселения Байкаловского муниципального района Свердловской области (далее – администрация). Перечень муниципального имущества передаваемого администрацией муниципальным предприятиям в хозяйственное ведение или учреждениям в оперативное управление, определяется в соответствие с уставной деятельностью муниципального предприятия и учреждения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</w:rPr>
        <w:t>.»</w:t>
      </w:r>
      <w:proofErr w:type="gramEnd"/>
    </w:p>
    <w:p w:rsidR="00970E6C" w:rsidRPr="00B55921" w:rsidRDefault="00970E6C" w:rsidP="00B55921">
      <w:pPr>
        <w:pStyle w:val="af8"/>
        <w:numPr>
          <w:ilvl w:val="0"/>
          <w:numId w:val="35"/>
        </w:numPr>
        <w:shd w:val="clear" w:color="auto" w:fill="FFFFFF"/>
        <w:tabs>
          <w:tab w:val="left" w:pos="284"/>
          <w:tab w:val="left" w:pos="709"/>
        </w:tabs>
        <w:ind w:left="0" w:firstLine="28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абзаце 2 пункта 2.5. главы 2  слова «председателя комитета»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«главы Краснополянского сельского поселения», слова «комитетом» заменить на слова «администрацией»;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пункте 2.6.  главы 2  слова «комитет» заменить на «администрация»;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2.8.  слова «Земского Собрания района» 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«Думы Краснополянского сельского поселения»;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left="0" w:firstLine="28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3.2. главы 3 слова «Комитетом»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«администрацией»,  слова «приказа председателя Комитета» заменить словами «постановления главы Краснополянского сельского поселения»; 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hanging="43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3.3. главы 3 слова «Комитете»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«администрации»;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left="0"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пункте 3.4. главы 3 слова  «приказа председателя Комитета» заменить словами «постановления главы Краснополянского сельского поселения»;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left="0"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3.6. главы 3 слова «Комитет»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«администрацию»;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left="0"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3.7. главы 3 слова «Комитет»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«Администрация»;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left="0"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3.9. главы 3 слова «Комитета»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«администрации»;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left="0"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4.2. главы 4 слова «Комитета»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«Администрации»;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hanging="43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В пункте 4.4. главы 4 слова «Комитет»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«Администрация»;</w:t>
      </w:r>
    </w:p>
    <w:p w:rsidR="00970E6C" w:rsidRPr="00B55921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hanging="43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5.1. главы 5 слова «Комитет»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«Администрация»;</w:t>
      </w:r>
    </w:p>
    <w:p w:rsidR="00970E6C" w:rsidRPr="00970E6C" w:rsidRDefault="00970E6C" w:rsidP="00B55921">
      <w:pPr>
        <w:pStyle w:val="af8"/>
        <w:numPr>
          <w:ilvl w:val="0"/>
          <w:numId w:val="35"/>
        </w:numPr>
        <w:tabs>
          <w:tab w:val="left" w:pos="284"/>
        </w:tabs>
        <w:ind w:hanging="43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пункте 5.2. главы 5 слова «Комитетом» </w:t>
      </w:r>
      <w:proofErr w:type="gramStart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заменить на слова</w:t>
      </w:r>
      <w:proofErr w:type="gramEnd"/>
      <w:r w:rsidRPr="00970E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«Администрацией»;</w:t>
      </w:r>
    </w:p>
    <w:p w:rsidR="00970E6C" w:rsidRPr="00970E6C" w:rsidRDefault="00970E6C" w:rsidP="00970E6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70E6C" w:rsidRPr="00B55921" w:rsidRDefault="00970E6C" w:rsidP="00B55921">
      <w:pPr>
        <w:pStyle w:val="af8"/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Arial" w:hAnsi="Arial" w:cs="Arial"/>
          <w:bCs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 xml:space="preserve">Опубликовать (обнародовать) настоящее решение в «Информационном вестнике Краснополянского сельского поселения» </w:t>
      </w:r>
      <w:r w:rsidRPr="00970E6C">
        <w:rPr>
          <w:rFonts w:ascii="Arial" w:hAnsi="Arial" w:cs="Arial"/>
          <w:bCs/>
          <w:sz w:val="18"/>
          <w:szCs w:val="18"/>
        </w:rPr>
        <w:t xml:space="preserve">и разместить на официальном сайте Думы Краснополянского сельского поселения в сети Интернет: </w:t>
      </w:r>
      <w:r w:rsidRPr="00970E6C">
        <w:rPr>
          <w:rFonts w:ascii="Arial" w:hAnsi="Arial" w:cs="Arial"/>
          <w:bCs/>
          <w:sz w:val="18"/>
          <w:szCs w:val="18"/>
          <w:lang w:val="en-US"/>
        </w:rPr>
        <w:t>duma</w:t>
      </w:r>
      <w:r w:rsidRPr="00970E6C">
        <w:rPr>
          <w:rFonts w:ascii="Arial" w:hAnsi="Arial" w:cs="Arial"/>
          <w:bCs/>
          <w:sz w:val="18"/>
          <w:szCs w:val="18"/>
        </w:rPr>
        <w:t>.</w:t>
      </w:r>
      <w:proofErr w:type="spellStart"/>
      <w:r w:rsidRPr="00970E6C">
        <w:rPr>
          <w:rFonts w:ascii="Arial" w:hAnsi="Arial" w:cs="Arial"/>
          <w:bCs/>
          <w:sz w:val="18"/>
          <w:szCs w:val="18"/>
          <w:lang w:val="en-US"/>
        </w:rPr>
        <w:t>krasnopolyanskoe</w:t>
      </w:r>
      <w:proofErr w:type="spellEnd"/>
      <w:r w:rsidRPr="00970E6C">
        <w:rPr>
          <w:rFonts w:ascii="Arial" w:hAnsi="Arial" w:cs="Arial"/>
          <w:bCs/>
          <w:sz w:val="18"/>
          <w:szCs w:val="18"/>
        </w:rPr>
        <w:t>.</w:t>
      </w:r>
      <w:proofErr w:type="spellStart"/>
      <w:r w:rsidRPr="00970E6C">
        <w:rPr>
          <w:rFonts w:ascii="Arial" w:hAnsi="Arial" w:cs="Arial"/>
          <w:bCs/>
          <w:sz w:val="18"/>
          <w:szCs w:val="18"/>
          <w:lang w:val="en-US"/>
        </w:rPr>
        <w:t>ru</w:t>
      </w:r>
      <w:proofErr w:type="spellEnd"/>
      <w:r w:rsidRPr="00970E6C">
        <w:rPr>
          <w:rFonts w:ascii="Arial" w:hAnsi="Arial" w:cs="Arial"/>
          <w:bCs/>
          <w:sz w:val="18"/>
          <w:szCs w:val="18"/>
        </w:rPr>
        <w:t>.</w:t>
      </w:r>
    </w:p>
    <w:p w:rsidR="00970E6C" w:rsidRPr="00970E6C" w:rsidRDefault="00970E6C" w:rsidP="00970E6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70E6C">
        <w:rPr>
          <w:rFonts w:ascii="Arial" w:hAnsi="Arial" w:cs="Arial"/>
          <w:bCs/>
          <w:sz w:val="18"/>
          <w:szCs w:val="18"/>
        </w:rPr>
        <w:t>3. Контроль исполнения настоящего Решения возложить на постоянную комиссию Думы Краснополянского сельского поселения по муниципальному  хозяйству и социальной политике.</w:t>
      </w:r>
    </w:p>
    <w:p w:rsidR="00970E6C" w:rsidRPr="00970E6C" w:rsidRDefault="00970E6C" w:rsidP="00970E6C">
      <w:pPr>
        <w:spacing w:after="0" w:line="240" w:lineRule="auto"/>
        <w:ind w:left="-567" w:firstLine="709"/>
        <w:jc w:val="both"/>
        <w:rPr>
          <w:rFonts w:ascii="Arial" w:hAnsi="Arial" w:cs="Arial"/>
          <w:sz w:val="18"/>
          <w:szCs w:val="18"/>
        </w:rPr>
      </w:pPr>
    </w:p>
    <w:p w:rsidR="00970E6C" w:rsidRPr="00970E6C" w:rsidRDefault="00970E6C" w:rsidP="00970E6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 xml:space="preserve">Председатель Думы  Краснополянского  сельского поселения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970E6C">
        <w:rPr>
          <w:rFonts w:ascii="Arial" w:hAnsi="Arial" w:cs="Arial"/>
          <w:sz w:val="18"/>
          <w:szCs w:val="18"/>
        </w:rPr>
        <w:t xml:space="preserve">    В.М. Брызгалова</w:t>
      </w:r>
    </w:p>
    <w:p w:rsidR="00970E6C" w:rsidRPr="00970E6C" w:rsidRDefault="00970E6C" w:rsidP="00970E6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«26» мая</w:t>
      </w:r>
      <w:r w:rsidRPr="00970E6C">
        <w:rPr>
          <w:rFonts w:ascii="Arial" w:hAnsi="Arial" w:cs="Arial"/>
          <w:b/>
          <w:sz w:val="18"/>
          <w:szCs w:val="18"/>
        </w:rPr>
        <w:t xml:space="preserve"> </w:t>
      </w:r>
      <w:r w:rsidRPr="00970E6C">
        <w:rPr>
          <w:rFonts w:ascii="Arial" w:hAnsi="Arial" w:cs="Arial"/>
          <w:sz w:val="18"/>
          <w:szCs w:val="18"/>
        </w:rPr>
        <w:t xml:space="preserve">2023 г.                                          </w:t>
      </w:r>
    </w:p>
    <w:p w:rsidR="00970E6C" w:rsidRPr="00970E6C" w:rsidRDefault="00970E6C" w:rsidP="00970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70E6C" w:rsidRPr="00970E6C" w:rsidRDefault="00970E6C" w:rsidP="00970E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 xml:space="preserve">Глава  Краснополянского сельского поселения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proofErr w:type="spellStart"/>
      <w:r w:rsidRPr="00970E6C">
        <w:rPr>
          <w:rFonts w:ascii="Arial" w:hAnsi="Arial" w:cs="Arial"/>
          <w:sz w:val="18"/>
          <w:szCs w:val="18"/>
        </w:rPr>
        <w:t>А.Н.Кошелев</w:t>
      </w:r>
      <w:proofErr w:type="spellEnd"/>
    </w:p>
    <w:p w:rsidR="00970E6C" w:rsidRPr="00970E6C" w:rsidRDefault="00970E6C" w:rsidP="00970E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«26» мая</w:t>
      </w:r>
      <w:r w:rsidRPr="00970E6C">
        <w:rPr>
          <w:rFonts w:ascii="Arial" w:hAnsi="Arial" w:cs="Arial"/>
          <w:b/>
          <w:sz w:val="18"/>
          <w:szCs w:val="18"/>
        </w:rPr>
        <w:t xml:space="preserve"> </w:t>
      </w:r>
      <w:r w:rsidRPr="00970E6C">
        <w:rPr>
          <w:rFonts w:ascii="Arial" w:hAnsi="Arial" w:cs="Arial"/>
          <w:sz w:val="18"/>
          <w:szCs w:val="18"/>
        </w:rPr>
        <w:t xml:space="preserve">2023 г. </w:t>
      </w:r>
    </w:p>
    <w:p w:rsidR="00970E6C" w:rsidRDefault="00970E6C" w:rsidP="0086307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_____________________________________________________________________________________________________________________________________________________</w:t>
      </w:r>
    </w:p>
    <w:p w:rsidR="0022692C" w:rsidRPr="0086307F" w:rsidRDefault="0022692C" w:rsidP="0086307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22692C" w:rsidRPr="0086307F" w:rsidRDefault="0022692C" w:rsidP="0086307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22692C" w:rsidRPr="0086307F" w:rsidRDefault="0022692C" w:rsidP="0086307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22692C" w:rsidRPr="0086307F" w:rsidRDefault="0022692C" w:rsidP="0086307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22692C" w:rsidRPr="0086307F" w:rsidRDefault="002927E4" w:rsidP="0086307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="0022692C"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r w:rsidR="00970E6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22692C"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="0022692C"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22692C" w:rsidRPr="0086307F" w:rsidRDefault="0022692C" w:rsidP="0086307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22692C" w:rsidRPr="0086307F" w:rsidRDefault="0022692C" w:rsidP="0086307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 w:rsidR="002927E4">
        <w:rPr>
          <w:rFonts w:ascii="Arial" w:hAnsi="Arial" w:cs="Arial"/>
          <w:b/>
          <w:color w:val="000000"/>
          <w:sz w:val="18"/>
          <w:szCs w:val="18"/>
        </w:rPr>
        <w:t>26 мая</w:t>
      </w:r>
      <w:r w:rsidR="00FF2360" w:rsidRPr="0086307F">
        <w:rPr>
          <w:rFonts w:ascii="Arial" w:hAnsi="Arial" w:cs="Arial"/>
          <w:b/>
          <w:color w:val="000000"/>
          <w:sz w:val="18"/>
          <w:szCs w:val="18"/>
        </w:rPr>
        <w:t xml:space="preserve"> 202</w:t>
      </w:r>
      <w:r w:rsidR="00AE60D5" w:rsidRPr="0086307F">
        <w:rPr>
          <w:rFonts w:ascii="Arial" w:hAnsi="Arial" w:cs="Arial"/>
          <w:b/>
          <w:color w:val="000000"/>
          <w:sz w:val="18"/>
          <w:szCs w:val="18"/>
        </w:rPr>
        <w:t>3</w:t>
      </w:r>
      <w:r w:rsidR="000231FD" w:rsidRPr="0086307F">
        <w:rPr>
          <w:rFonts w:ascii="Arial" w:hAnsi="Arial" w:cs="Arial"/>
          <w:b/>
          <w:color w:val="000000"/>
          <w:sz w:val="18"/>
          <w:szCs w:val="18"/>
        </w:rPr>
        <w:t xml:space="preserve"> года № </w:t>
      </w:r>
      <w:r w:rsidR="002927E4">
        <w:rPr>
          <w:rFonts w:ascii="Arial" w:hAnsi="Arial" w:cs="Arial"/>
          <w:b/>
          <w:color w:val="000000"/>
          <w:sz w:val="18"/>
          <w:szCs w:val="18"/>
        </w:rPr>
        <w:t>34</w:t>
      </w:r>
    </w:p>
    <w:p w:rsidR="0086307F" w:rsidRPr="0086307F" w:rsidRDefault="0086307F" w:rsidP="0086307F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307F" w:rsidRPr="0086307F" w:rsidRDefault="0086307F" w:rsidP="0086307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307F">
        <w:rPr>
          <w:rFonts w:ascii="Arial" w:hAnsi="Arial" w:cs="Arial"/>
          <w:b/>
          <w:sz w:val="18"/>
          <w:szCs w:val="18"/>
        </w:rPr>
        <w:t xml:space="preserve">Об утверждении отчета об исполнении бюджета Краснополянского сельского поселения Байкаловского муниципального района Свердловской области </w:t>
      </w:r>
    </w:p>
    <w:p w:rsidR="0086307F" w:rsidRPr="0086307F" w:rsidRDefault="0086307F" w:rsidP="0086307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307F">
        <w:rPr>
          <w:rFonts w:ascii="Arial" w:hAnsi="Arial" w:cs="Arial"/>
          <w:b/>
          <w:sz w:val="18"/>
          <w:szCs w:val="18"/>
        </w:rPr>
        <w:t>за 2022 год</w:t>
      </w:r>
    </w:p>
    <w:p w:rsidR="0086307F" w:rsidRPr="0086307F" w:rsidRDefault="0086307F" w:rsidP="0086307F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</w:p>
    <w:p w:rsidR="0086307F" w:rsidRPr="0086307F" w:rsidRDefault="0086307F" w:rsidP="0086307F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6307F">
        <w:rPr>
          <w:rFonts w:ascii="Arial" w:hAnsi="Arial" w:cs="Arial"/>
          <w:sz w:val="18"/>
          <w:szCs w:val="18"/>
        </w:rPr>
        <w:t xml:space="preserve">В соответствии со статьями 9, 153 и 264.5 Бюджетного кодекса Российской Федерации, Положением о бюджетном процессе в </w:t>
      </w:r>
      <w:proofErr w:type="spellStart"/>
      <w:r w:rsidRPr="0086307F">
        <w:rPr>
          <w:rFonts w:ascii="Arial" w:hAnsi="Arial" w:cs="Arial"/>
          <w:sz w:val="18"/>
          <w:szCs w:val="18"/>
        </w:rPr>
        <w:t>Краснополянском</w:t>
      </w:r>
      <w:proofErr w:type="spellEnd"/>
      <w:r w:rsidRPr="0086307F">
        <w:rPr>
          <w:rFonts w:ascii="Arial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области, утвержденным Решением Думы Краснополянского сельского поселения от 26.05.2022 № 267, рассмотрев в ходе заседания отчет об исполнении бюджета, заключение Контрольно-счетного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</w:t>
      </w:r>
      <w:proofErr w:type="gramEnd"/>
      <w:r w:rsidRPr="0086307F">
        <w:rPr>
          <w:rFonts w:ascii="Arial" w:hAnsi="Arial" w:cs="Arial"/>
          <w:sz w:val="18"/>
          <w:szCs w:val="18"/>
        </w:rPr>
        <w:t xml:space="preserve"> поселения Байкаловского муниципального района Свердловской области за 2022 год от </w:t>
      </w:r>
      <w:r w:rsidR="002927E4">
        <w:rPr>
          <w:rFonts w:ascii="Arial" w:hAnsi="Arial" w:cs="Arial"/>
          <w:sz w:val="18"/>
          <w:szCs w:val="18"/>
        </w:rPr>
        <w:t xml:space="preserve">26 апреля </w:t>
      </w:r>
      <w:r w:rsidRPr="0086307F">
        <w:rPr>
          <w:rFonts w:ascii="Arial" w:hAnsi="Arial" w:cs="Arial"/>
          <w:sz w:val="18"/>
          <w:szCs w:val="18"/>
        </w:rPr>
        <w:t>2023 №</w:t>
      </w:r>
      <w:r w:rsidR="002927E4">
        <w:rPr>
          <w:rFonts w:ascii="Arial" w:hAnsi="Arial" w:cs="Arial"/>
          <w:sz w:val="18"/>
          <w:szCs w:val="18"/>
        </w:rPr>
        <w:t xml:space="preserve"> 5</w:t>
      </w:r>
      <w:r w:rsidRPr="0086307F">
        <w:rPr>
          <w:rFonts w:ascii="Arial" w:hAnsi="Arial" w:cs="Arial"/>
          <w:sz w:val="18"/>
          <w:szCs w:val="18"/>
        </w:rPr>
        <w:t>, результаты публичных слушаний по обсуждению проекта данного решения, отраженные в итоговом протоколе от</w:t>
      </w:r>
      <w:r w:rsidR="002927E4">
        <w:rPr>
          <w:rFonts w:ascii="Arial" w:hAnsi="Arial" w:cs="Arial"/>
          <w:sz w:val="18"/>
          <w:szCs w:val="18"/>
        </w:rPr>
        <w:t xml:space="preserve"> 19 мая </w:t>
      </w:r>
      <w:r w:rsidRPr="0086307F">
        <w:rPr>
          <w:rFonts w:ascii="Arial" w:hAnsi="Arial" w:cs="Arial"/>
          <w:sz w:val="18"/>
          <w:szCs w:val="18"/>
        </w:rPr>
        <w:t xml:space="preserve">2023, </w:t>
      </w:r>
      <w:r w:rsidRPr="0086307F">
        <w:rPr>
          <w:rFonts w:ascii="Arial" w:hAnsi="Arial" w:cs="Arial"/>
          <w:bCs/>
          <w:sz w:val="18"/>
          <w:szCs w:val="18"/>
        </w:rPr>
        <w:t>Дума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 </w:t>
      </w:r>
      <w:r w:rsidRPr="0086307F">
        <w:rPr>
          <w:rFonts w:ascii="Arial" w:hAnsi="Arial" w:cs="Arial"/>
          <w:b/>
          <w:sz w:val="18"/>
          <w:szCs w:val="18"/>
        </w:rPr>
        <w:t>РЕШИЛА:</w:t>
      </w:r>
    </w:p>
    <w:p w:rsidR="0086307F" w:rsidRPr="0086307F" w:rsidRDefault="0086307F" w:rsidP="0086307F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86307F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86307F">
        <w:rPr>
          <w:rFonts w:ascii="Arial" w:hAnsi="Arial" w:cs="Arial"/>
          <w:sz w:val="18"/>
          <w:szCs w:val="18"/>
        </w:rPr>
        <w:t>Утвердить отчет об исполнении бюджета Краснополянского сельского поселения Байкаловского муниципального района Свердловской области за 2022 год по доходам в сумме 71 882,8 тыс. руб., по расходам  72 165,9 тыс. руб., превышение расходов над доходами муниципального бюджета (дефицит) в сумме 283,1 тыс. руб. (Приложение 1 – Свод доходов муниципального бюджета за 2022 год, Приложение 2 - Распределение бюджетных ассигнований по разделам, подразделам, целевым</w:t>
      </w:r>
      <w:proofErr w:type="gramEnd"/>
      <w:r w:rsidRPr="0086307F">
        <w:rPr>
          <w:rFonts w:ascii="Arial" w:hAnsi="Arial" w:cs="Arial"/>
          <w:sz w:val="18"/>
          <w:szCs w:val="18"/>
        </w:rPr>
        <w:t xml:space="preserve"> статьям (муниципальным программам и непрограммным направлениям деятельности), группам и подгруппам и элементам </w:t>
      </w:r>
      <w:proofErr w:type="gramStart"/>
      <w:r w:rsidRPr="0086307F">
        <w:rPr>
          <w:rFonts w:ascii="Arial" w:hAnsi="Arial" w:cs="Arial"/>
          <w:sz w:val="18"/>
          <w:szCs w:val="18"/>
        </w:rPr>
        <w:t>видов расходов классификации расходов бюджетов</w:t>
      </w:r>
      <w:proofErr w:type="gramEnd"/>
      <w:r w:rsidRPr="0086307F">
        <w:rPr>
          <w:rFonts w:ascii="Arial" w:hAnsi="Arial" w:cs="Arial"/>
          <w:sz w:val="18"/>
          <w:szCs w:val="18"/>
        </w:rPr>
        <w:t xml:space="preserve"> за 2022 год, Приложение 3 - Ведомственная структура расходов муниципального бюджета за 2022 год, Приложение 4 - Свод источников финансирования дефицита муниципального бюджета за 2022 год).</w:t>
      </w:r>
    </w:p>
    <w:p w:rsidR="0086307F" w:rsidRPr="0086307F" w:rsidRDefault="0086307F" w:rsidP="0086307F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86307F">
        <w:rPr>
          <w:rFonts w:ascii="Arial" w:hAnsi="Arial" w:cs="Arial"/>
          <w:sz w:val="18"/>
          <w:szCs w:val="18"/>
        </w:rPr>
        <w:t>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информационно-коммуникационной сети Интернет.</w:t>
      </w:r>
    </w:p>
    <w:p w:rsidR="0086307F" w:rsidRDefault="0086307F" w:rsidP="0086307F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86307F">
        <w:rPr>
          <w:rFonts w:ascii="Arial" w:hAnsi="Arial" w:cs="Arial"/>
          <w:sz w:val="18"/>
          <w:szCs w:val="18"/>
        </w:rPr>
        <w:t>3. Контроль над выполнением данного решения возложить на постоянную комиссию по экономической политике и муниципальной собственности</w:t>
      </w:r>
      <w:r>
        <w:rPr>
          <w:rFonts w:ascii="Arial" w:hAnsi="Arial" w:cs="Arial"/>
          <w:sz w:val="18"/>
          <w:szCs w:val="18"/>
        </w:rPr>
        <w:t>.</w:t>
      </w:r>
    </w:p>
    <w:p w:rsidR="0086307F" w:rsidRPr="0086307F" w:rsidRDefault="0086307F" w:rsidP="0086307F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86307F" w:rsidRPr="0086307F" w:rsidRDefault="0086307F" w:rsidP="0086307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6307F">
        <w:rPr>
          <w:rFonts w:ascii="Arial" w:hAnsi="Arial" w:cs="Arial"/>
          <w:sz w:val="18"/>
          <w:szCs w:val="18"/>
        </w:rPr>
        <w:t>Пред</w:t>
      </w:r>
      <w:r>
        <w:rPr>
          <w:rFonts w:ascii="Arial" w:hAnsi="Arial" w:cs="Arial"/>
          <w:sz w:val="18"/>
          <w:szCs w:val="18"/>
        </w:rPr>
        <w:t xml:space="preserve">седатель Думы  </w:t>
      </w:r>
      <w:r w:rsidRPr="0086307F">
        <w:rPr>
          <w:rFonts w:ascii="Arial" w:hAnsi="Arial" w:cs="Arial"/>
          <w:sz w:val="18"/>
          <w:szCs w:val="18"/>
        </w:rPr>
        <w:t xml:space="preserve">Краснополянского сельского поселения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Pr="0086307F">
        <w:rPr>
          <w:rFonts w:ascii="Arial" w:hAnsi="Arial" w:cs="Arial"/>
          <w:sz w:val="18"/>
          <w:szCs w:val="18"/>
        </w:rPr>
        <w:t xml:space="preserve">    В.М. Брызгалова                               </w:t>
      </w:r>
    </w:p>
    <w:p w:rsidR="0086307F" w:rsidRPr="0086307F" w:rsidRDefault="0086307F" w:rsidP="0086307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07F">
        <w:rPr>
          <w:rFonts w:ascii="Arial" w:hAnsi="Arial" w:cs="Arial"/>
          <w:sz w:val="18"/>
          <w:szCs w:val="18"/>
        </w:rPr>
        <w:t>«</w:t>
      </w:r>
      <w:r w:rsidR="002927E4">
        <w:rPr>
          <w:rFonts w:ascii="Arial" w:hAnsi="Arial" w:cs="Arial"/>
          <w:sz w:val="18"/>
          <w:szCs w:val="18"/>
        </w:rPr>
        <w:t>26</w:t>
      </w:r>
      <w:r w:rsidRPr="0086307F">
        <w:rPr>
          <w:rFonts w:ascii="Arial" w:hAnsi="Arial" w:cs="Arial"/>
          <w:sz w:val="18"/>
          <w:szCs w:val="18"/>
        </w:rPr>
        <w:t xml:space="preserve">» </w:t>
      </w:r>
      <w:r w:rsidR="002927E4">
        <w:rPr>
          <w:rFonts w:ascii="Arial" w:hAnsi="Arial" w:cs="Arial"/>
          <w:sz w:val="18"/>
          <w:szCs w:val="18"/>
        </w:rPr>
        <w:t xml:space="preserve"> мая </w:t>
      </w:r>
      <w:r w:rsidRPr="0086307F">
        <w:rPr>
          <w:rFonts w:ascii="Arial" w:hAnsi="Arial" w:cs="Arial"/>
          <w:sz w:val="18"/>
          <w:szCs w:val="18"/>
        </w:rPr>
        <w:t xml:space="preserve"> 2023 г.                                          </w:t>
      </w:r>
    </w:p>
    <w:p w:rsidR="0086307F" w:rsidRPr="0086307F" w:rsidRDefault="0086307F" w:rsidP="0086307F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86307F" w:rsidRPr="0086307F" w:rsidRDefault="0086307F" w:rsidP="0086307F">
      <w:pPr>
        <w:pStyle w:val="ConsPlusNormal"/>
        <w:widowControl/>
        <w:ind w:firstLine="0"/>
        <w:rPr>
          <w:sz w:val="18"/>
          <w:szCs w:val="18"/>
        </w:rPr>
      </w:pPr>
      <w:r w:rsidRPr="0086307F">
        <w:rPr>
          <w:color w:val="000000"/>
          <w:sz w:val="18"/>
          <w:szCs w:val="18"/>
        </w:rPr>
        <w:t xml:space="preserve">Глава </w:t>
      </w:r>
      <w:r w:rsidRPr="0086307F">
        <w:rPr>
          <w:sz w:val="18"/>
          <w:szCs w:val="18"/>
        </w:rPr>
        <w:t xml:space="preserve">Краснополянского </w:t>
      </w:r>
      <w:r>
        <w:rPr>
          <w:sz w:val="18"/>
          <w:szCs w:val="18"/>
        </w:rPr>
        <w:t xml:space="preserve">  </w:t>
      </w:r>
      <w:r w:rsidRPr="0086307F">
        <w:rPr>
          <w:sz w:val="18"/>
          <w:szCs w:val="18"/>
        </w:rPr>
        <w:t xml:space="preserve">сельского поселения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86307F">
        <w:rPr>
          <w:sz w:val="18"/>
          <w:szCs w:val="18"/>
        </w:rPr>
        <w:t>А. Н. Кошелев</w:t>
      </w:r>
    </w:p>
    <w:p w:rsidR="0086307F" w:rsidRPr="002D1C41" w:rsidRDefault="002927E4" w:rsidP="002D1C4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07F">
        <w:rPr>
          <w:rFonts w:ascii="Arial" w:hAnsi="Arial" w:cs="Arial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26</w:t>
      </w:r>
      <w:r w:rsidRPr="0086307F">
        <w:rPr>
          <w:rFonts w:ascii="Arial" w:hAnsi="Arial" w:cs="Arial"/>
          <w:sz w:val="18"/>
          <w:szCs w:val="18"/>
        </w:rPr>
        <w:t xml:space="preserve">» </w:t>
      </w:r>
      <w:r>
        <w:rPr>
          <w:rFonts w:ascii="Arial" w:hAnsi="Arial" w:cs="Arial"/>
          <w:sz w:val="18"/>
          <w:szCs w:val="18"/>
        </w:rPr>
        <w:t xml:space="preserve"> мая </w:t>
      </w:r>
      <w:r w:rsidRPr="0086307F">
        <w:rPr>
          <w:rFonts w:ascii="Arial" w:hAnsi="Arial" w:cs="Arial"/>
          <w:sz w:val="18"/>
          <w:szCs w:val="18"/>
        </w:rPr>
        <w:t xml:space="preserve"> 2023 г.          </w:t>
      </w:r>
      <w:r w:rsidR="002D1C41">
        <w:rPr>
          <w:rFonts w:ascii="Arial" w:hAnsi="Arial" w:cs="Arial"/>
          <w:sz w:val="18"/>
          <w:szCs w:val="18"/>
        </w:rPr>
        <w:t xml:space="preserve">                               </w:t>
      </w:r>
    </w:p>
    <w:tbl>
      <w:tblPr>
        <w:tblpPr w:leftFromText="181" w:rightFromText="181" w:vertAnchor="text" w:horzAnchor="margin" w:tblpY="1"/>
        <w:tblW w:w="15466" w:type="dxa"/>
        <w:tblLook w:val="04A0" w:firstRow="1" w:lastRow="0" w:firstColumn="1" w:lastColumn="0" w:noHBand="0" w:noVBand="1"/>
      </w:tblPr>
      <w:tblGrid>
        <w:gridCol w:w="825"/>
        <w:gridCol w:w="3300"/>
        <w:gridCol w:w="6054"/>
        <w:gridCol w:w="1561"/>
        <w:gridCol w:w="1460"/>
        <w:gridCol w:w="516"/>
        <w:gridCol w:w="1750"/>
      </w:tblGrid>
      <w:tr w:rsidR="0086307F" w:rsidRPr="0086307F" w:rsidTr="002D1C41">
        <w:trPr>
          <w:trHeight w:val="794"/>
        </w:trPr>
        <w:tc>
          <w:tcPr>
            <w:tcW w:w="15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Приложение 1</w:t>
            </w:r>
            <w:r w:rsidRPr="0086307F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Краснополянского сельского поселения</w:t>
            </w:r>
            <w:r w:rsidRPr="0086307F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№ </w:t>
            </w:r>
            <w:r w:rsidR="002927E4">
              <w:rPr>
                <w:rFonts w:ascii="Arial" w:eastAsia="Times New Roman" w:hAnsi="Arial" w:cs="Arial"/>
                <w:sz w:val="18"/>
                <w:szCs w:val="18"/>
              </w:rPr>
              <w:t xml:space="preserve"> 34 </w:t>
            </w: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от "</w:t>
            </w:r>
            <w:r w:rsidR="002927E4">
              <w:rPr>
                <w:rFonts w:ascii="Arial" w:eastAsia="Times New Roman" w:hAnsi="Arial" w:cs="Arial"/>
                <w:sz w:val="18"/>
                <w:szCs w:val="18"/>
              </w:rPr>
              <w:t>26</w:t>
            </w: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2927E4">
              <w:rPr>
                <w:rFonts w:ascii="Arial" w:eastAsia="Times New Roman" w:hAnsi="Arial" w:cs="Arial"/>
                <w:sz w:val="18"/>
                <w:szCs w:val="18"/>
              </w:rPr>
              <w:t xml:space="preserve"> мая </w:t>
            </w: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2023г.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«Об утверждении отчета об исполнении бюджета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за 2022 год»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6307F" w:rsidRPr="0086307F" w:rsidTr="002D1C41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80"/>
        </w:trPr>
        <w:tc>
          <w:tcPr>
            <w:tcW w:w="15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Свод доходов муниципального бюджета за 2022 год </w:t>
            </w:r>
          </w:p>
        </w:tc>
      </w:tr>
      <w:tr w:rsidR="0086307F" w:rsidRPr="0086307F" w:rsidTr="002D1C41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277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Утвержденный план на год, </w:t>
            </w:r>
            <w:proofErr w:type="spellStart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86307F" w:rsidRPr="0086307F" w:rsidTr="002D1C41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86307F" w:rsidRPr="0086307F" w:rsidTr="002D1C41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22 488,8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22 464,4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1 051,6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100,2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1 051,6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100,2</w:t>
            </w:r>
          </w:p>
        </w:tc>
      </w:tr>
      <w:tr w:rsidR="0086307F" w:rsidRPr="0086307F" w:rsidTr="002D1C41">
        <w:trPr>
          <w:trHeight w:val="9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,У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СЛУГИ), РЕАЛИЗУЕМЫЕ НА ТЕРРИТОРИИ РОССИЙСКОЙ ФЕДЕРАЦИИ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17 000,0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16 877,1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17 000,0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16 877,1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189,3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189,3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189,3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189,3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3 005,0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3 112,8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103,6</w:t>
            </w:r>
          </w:p>
        </w:tc>
      </w:tr>
      <w:tr w:rsidR="0086307F" w:rsidRPr="0086307F" w:rsidTr="002D1C41">
        <w:trPr>
          <w:trHeight w:val="14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Налог на имущество физических лиц, взимаемый по 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ставкам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233,6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114,0</w:t>
            </w:r>
          </w:p>
        </w:tc>
      </w:tr>
      <w:tr w:rsidR="0086307F" w:rsidRPr="0086307F" w:rsidTr="002D1C41">
        <w:trPr>
          <w:trHeight w:val="7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2 100,0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1 972,1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93,9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700,0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907,1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129,6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99,4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99,4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99,4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99,4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000 1 09 00000 00 0000 000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000 1 09 04053 10 0000 110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1 047,5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1 037,3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17,0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110,4</w:t>
            </w:r>
          </w:p>
        </w:tc>
      </w:tr>
      <w:tr w:rsidR="0086307F" w:rsidRPr="0086307F" w:rsidTr="002D1C41">
        <w:trPr>
          <w:trHeight w:val="12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32,1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34,6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107,8</w:t>
            </w:r>
          </w:p>
        </w:tc>
      </w:tr>
      <w:tr w:rsidR="0086307F" w:rsidRPr="0086307F" w:rsidTr="002D1C41">
        <w:trPr>
          <w:trHeight w:val="27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985,7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98,6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47,0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47,1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100,2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47,0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47,1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100,2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13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000 1 16 01157 01 0000 140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неперечислением</w:t>
            </w:r>
            <w:proofErr w:type="spell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, индивидуальным предпринимателям и физическим лицам, подлежащие зачислению в бюджет муниципального образования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49 656,4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49 418,4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99,5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49 662,8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49 424,8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99,5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2 822,9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2 822,9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2 762,0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2 762,0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000 2 02 16549 10 0000 150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60,9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60,9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000 2 02 20000 00 0000 150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2 974,1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2 974,1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000 2 02 29999 10 0000 150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2 974,1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2 974,1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325,0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313,4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96,4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69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41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6307F" w:rsidRPr="0086307F" w:rsidTr="002D1C41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43 540,8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43 314,4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99,5</w:t>
            </w:r>
          </w:p>
        </w:tc>
      </w:tr>
      <w:tr w:rsidR="0086307F" w:rsidRPr="0086307F" w:rsidTr="002D1C41">
        <w:trPr>
          <w:trHeight w:val="38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725,4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76,2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42 589,0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42 589,0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</w:t>
            </w:r>
            <w:proofErr w:type="gramStart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ПРОШЛЫХ ЛЕТ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-6,4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000 2 19 35120 10 0000 150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-6,2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-6,2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72 145,2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71 882,8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99,6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35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15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 строительство водопровода в </w:t>
            </w:r>
            <w:proofErr w:type="spell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.Л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опаткина</w:t>
            </w:r>
            <w:proofErr w:type="spell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22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ремонт водозаборной скважины в </w:t>
            </w:r>
            <w:proofErr w:type="spell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енщикова</w:t>
            </w:r>
            <w:proofErr w:type="spell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16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приобретение </w:t>
            </w:r>
            <w:proofErr w:type="spell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измельчителя</w:t>
            </w:r>
            <w:proofErr w:type="spell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веток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9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обустройство парковой зоны по ул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.Р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еволюции,42/1 в </w:t>
            </w:r>
            <w:proofErr w:type="spell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с.Елань</w:t>
            </w:r>
            <w:proofErr w:type="spell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поддержку и развитие материально-технической базы учреждений культуры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капитальный ремонт системы отопления Еланского Дома культуры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убвенции</w:t>
            </w:r>
            <w:proofErr w:type="spell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725,4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76,2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6307F" w:rsidRPr="0086307F" w:rsidTr="002D1C41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42 398,0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42 398,0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86307F" w:rsidRPr="0086307F" w:rsidTr="002D1C41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07F" w:rsidRPr="0086307F" w:rsidRDefault="0086307F" w:rsidP="002D1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307F" w:rsidRPr="0086307F" w:rsidRDefault="0086307F" w:rsidP="002D1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Прочие межбюджетные трансферты, передаваемые бюджетам сельских поселений на обеспечение </w:t>
            </w:r>
            <w:proofErr w:type="gramStart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86307F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191,0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191,0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07F" w:rsidRPr="0086307F" w:rsidRDefault="0086307F" w:rsidP="002D1C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6307F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</w:tbl>
    <w:p w:rsidR="0086307F" w:rsidRPr="002D1C41" w:rsidRDefault="0086307F" w:rsidP="00CC4A5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</w:p>
    <w:p w:rsidR="0086307F" w:rsidRPr="002D1C41" w:rsidRDefault="0086307F" w:rsidP="00CC4A5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</w:p>
    <w:tbl>
      <w:tblPr>
        <w:tblW w:w="158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9"/>
        <w:gridCol w:w="57"/>
        <w:gridCol w:w="766"/>
        <w:gridCol w:w="1718"/>
        <w:gridCol w:w="766"/>
        <w:gridCol w:w="1889"/>
        <w:gridCol w:w="1153"/>
        <w:gridCol w:w="734"/>
        <w:gridCol w:w="1549"/>
        <w:gridCol w:w="512"/>
        <w:gridCol w:w="580"/>
        <w:gridCol w:w="145"/>
        <w:gridCol w:w="891"/>
        <w:gridCol w:w="577"/>
        <w:gridCol w:w="437"/>
        <w:gridCol w:w="244"/>
        <w:gridCol w:w="1038"/>
        <w:gridCol w:w="481"/>
        <w:gridCol w:w="1220"/>
        <w:gridCol w:w="142"/>
        <w:gridCol w:w="236"/>
      </w:tblGrid>
      <w:tr w:rsidR="00072C18" w:rsidRPr="002D1C41" w:rsidTr="00E03D3F">
        <w:trPr>
          <w:gridAfter w:val="1"/>
          <w:wAfter w:w="236" w:type="dxa"/>
          <w:trHeight w:val="31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383F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</w:p>
        </w:tc>
      </w:tr>
      <w:tr w:rsidR="00072C18" w:rsidRPr="002D1C41" w:rsidTr="00E03D3F">
        <w:trPr>
          <w:gridAfter w:val="1"/>
          <w:wAfter w:w="236" w:type="dxa"/>
          <w:trHeight w:val="80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C127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C18" w:rsidRPr="002D1C41" w:rsidTr="00E03D3F">
        <w:trPr>
          <w:gridAfter w:val="1"/>
          <w:wAfter w:w="236" w:type="dxa"/>
          <w:trHeight w:val="80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383F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 решению Думы Краснополянского сельского поселения</w:t>
            </w:r>
          </w:p>
        </w:tc>
      </w:tr>
      <w:tr w:rsidR="00072C18" w:rsidRPr="002D1C41" w:rsidTr="00E03D3F">
        <w:trPr>
          <w:gridAfter w:val="1"/>
          <w:wAfter w:w="236" w:type="dxa"/>
          <w:trHeight w:val="80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292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 w:rsidR="002927E4"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34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от "</w:t>
            </w:r>
            <w:r w:rsidR="002927E4"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26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2927E4"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мая 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2023г.</w:t>
            </w:r>
          </w:p>
        </w:tc>
      </w:tr>
      <w:tr w:rsidR="00072C18" w:rsidRPr="002D1C41" w:rsidTr="00E03D3F">
        <w:trPr>
          <w:gridAfter w:val="1"/>
          <w:wAfter w:w="236" w:type="dxa"/>
          <w:trHeight w:val="31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383F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"Об утверждении отчета об исполнении бюджета Краснополянского сельского поселения</w:t>
            </w:r>
          </w:p>
        </w:tc>
      </w:tr>
      <w:tr w:rsidR="00072C18" w:rsidRPr="002D1C41" w:rsidTr="00E03D3F">
        <w:trPr>
          <w:gridAfter w:val="1"/>
          <w:wAfter w:w="236" w:type="dxa"/>
          <w:trHeight w:val="80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383F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383F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Байкаловского муниципального района Свердловской области за 2022 год"</w:t>
            </w:r>
          </w:p>
        </w:tc>
      </w:tr>
      <w:tr w:rsidR="00072C18" w:rsidRPr="002D1C41" w:rsidTr="00E03D3F">
        <w:trPr>
          <w:gridAfter w:val="1"/>
          <w:wAfter w:w="236" w:type="dxa"/>
          <w:trHeight w:val="80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C18" w:rsidRPr="002D1C41" w:rsidTr="00E03D3F">
        <w:trPr>
          <w:gridAfter w:val="1"/>
          <w:wAfter w:w="236" w:type="dxa"/>
          <w:trHeight w:val="80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072C18" w:rsidRPr="002D1C41" w:rsidTr="00E03D3F">
        <w:trPr>
          <w:gridAfter w:val="1"/>
          <w:wAfter w:w="236" w:type="dxa"/>
          <w:trHeight w:val="80"/>
        </w:trPr>
        <w:tc>
          <w:tcPr>
            <w:tcW w:w="156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</w:t>
            </w:r>
            <w:proofErr w:type="gramStart"/>
            <w:r w:rsidRPr="002D1C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2D1C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за 2022 год </w:t>
            </w:r>
          </w:p>
        </w:tc>
      </w:tr>
      <w:tr w:rsidR="00072C18" w:rsidRPr="002D1C41" w:rsidTr="00E03D3F">
        <w:trPr>
          <w:trHeight w:val="80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6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</w:tr>
      <w:tr w:rsidR="00072C18" w:rsidRPr="002D1C41" w:rsidTr="00E03D3F">
        <w:trPr>
          <w:gridAfter w:val="2"/>
          <w:wAfter w:w="378" w:type="dxa"/>
          <w:trHeight w:val="675"/>
        </w:trPr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о-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мер </w:t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стро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Код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ра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з-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дела,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под-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раз-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Код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целевой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Код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и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да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рас-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хо-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65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Утвержденный план на год, </w:t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тыс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.р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уб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Исполнение</w:t>
            </w:r>
          </w:p>
        </w:tc>
      </w:tr>
      <w:tr w:rsidR="00072C18" w:rsidRPr="002D1C41" w:rsidTr="00E03D3F">
        <w:trPr>
          <w:gridAfter w:val="2"/>
          <w:wAfter w:w="378" w:type="dxa"/>
          <w:trHeight w:val="247"/>
        </w:trPr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65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в </w:t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тыс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.р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уб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 процентах</w:t>
            </w:r>
          </w:p>
        </w:tc>
      </w:tr>
      <w:tr w:rsidR="00072C18" w:rsidRPr="002D1C41" w:rsidTr="00E03D3F">
        <w:trPr>
          <w:gridAfter w:val="2"/>
          <w:wAfter w:w="378" w:type="dxa"/>
          <w:trHeight w:val="30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14 350,9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14 183,2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98,8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1 276,0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1 273,5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1 276,0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1 273,5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1 232,7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1 230,6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1 232,7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1 230,6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282,5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072C18" w:rsidRPr="002D1C41" w:rsidTr="00E03D3F">
        <w:trPr>
          <w:gridAfter w:val="2"/>
          <w:wAfter w:w="378" w:type="dxa"/>
          <w:trHeight w:val="13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90,5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90,5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90,6</w:t>
            </w:r>
          </w:p>
        </w:tc>
      </w:tr>
      <w:tr w:rsidR="00072C18" w:rsidRPr="002D1C41" w:rsidTr="00E03D3F">
        <w:trPr>
          <w:gridAfter w:val="2"/>
          <w:wAfter w:w="378" w:type="dxa"/>
          <w:trHeight w:val="72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значений (уровней) показателей для оценки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деятельности органов исполнительной власти субъектов Российской Федерации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5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89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756,8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756,8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754,9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754,9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567,4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567,4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31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187,5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9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31,6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31,6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33,3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9 985,7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9 833,6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98,5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9 785,9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9 643,8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98,5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0690000000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9 785,9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9 643,8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98,5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9 489,5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9 485,7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7 837,5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7 833,7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6 043,2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6 043,2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36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1 779,8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1 776,0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1 652,0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1 652,0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446,6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938,1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267,3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0690140600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152,1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0690140600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152,1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116,8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Взносы по обязательному социальному страхованию на выплаты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35,3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072C18" w:rsidRPr="002D1C41" w:rsidTr="00E03D3F">
        <w:trPr>
          <w:gridAfter w:val="2"/>
          <w:wAfter w:w="378" w:type="dxa"/>
          <w:trHeight w:val="9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части организационных  полномочий исполнительных органов местного самоуправления сельских поселений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199,8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189,8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95,0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178,0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94,4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178,0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94,4</w:t>
            </w:r>
          </w:p>
        </w:tc>
      </w:tr>
      <w:tr w:rsidR="00072C18" w:rsidRPr="002D1C41" w:rsidTr="00E03D3F">
        <w:trPr>
          <w:gridAfter w:val="2"/>
          <w:wAfter w:w="378" w:type="dxa"/>
          <w:trHeight w:val="503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значений (уровней) показателей для оценки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деятельности органов исполнительной власти субъектов Российской Федерации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59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)н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адзора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1 147,9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1 147,9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0690000000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511,6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511,6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33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бюджетов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636,3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636,3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5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Специальные расходы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487,9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0670000000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20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0690000000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139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2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269,0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208,0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9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59,9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48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38,2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0610000000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23 818,2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23 591,8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145,6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0610000000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145,6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Транспорт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134,4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2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0620000000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134,4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23 501,3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23 274,9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23 501,3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23 274,9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0620000000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23 501,0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23 274,6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30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по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ичурина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с.Краснополянское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8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по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пер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калова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с.Елань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5 749,3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48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5 749,3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5 740,5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34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725,4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76,2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725,4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76,2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0640000000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</w:t>
            </w:r>
            <w:r w:rsidR="00DD01A5"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рии Краснополянского сельского поселения"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Предоставление субсидий Информационно-консультационному центру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.Б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айкалово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10 072,4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9 140,0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90,7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1 413,5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34,0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1 413,5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34,0</w:t>
            </w:r>
          </w:p>
        </w:tc>
      </w:tr>
      <w:tr w:rsidR="00072C18" w:rsidRPr="002D1C41" w:rsidTr="00E03D3F">
        <w:trPr>
          <w:gridAfter w:val="2"/>
          <w:wAfter w:w="378" w:type="dxa"/>
          <w:trHeight w:val="273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0650000000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1 413,5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34,0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муниципального жилья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ул.Революции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32-5;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ул.Революции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32-10;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д.Игнатьева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ул.Южная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, 39-1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1 144,6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</w:tr>
      <w:tr w:rsidR="00072C18" w:rsidRPr="002D1C41" w:rsidTr="00E03D3F">
        <w:trPr>
          <w:gridAfter w:val="2"/>
          <w:wAfter w:w="378" w:type="dxa"/>
          <w:trHeight w:val="48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1 144,6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2 860,3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2 860,2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2 860,3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2 860,2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5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0650000000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2 860,1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2 860,0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водопроводов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0650323660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водозаборной скважины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.Л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арина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0650323660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06503И3550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водопровода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.Л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опаткина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06503И3550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06503И3560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Ремонт водозаборной скважины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енщикова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06503И3560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06503С3550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водопровода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.Л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опаткина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06503С3550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06503С3560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Ремонт водозаборной скважины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енщикова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06503С3560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5 798,6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5 798,6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5 798,6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5 798,6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63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02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0650000000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5 793,4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5 793,4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3 933,2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3 933,2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3 933,2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3 933,2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1 269,0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1 269,0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2 664,2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2 664,2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289,7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289,7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</w:t>
            </w:r>
            <w:r w:rsidR="00DD01A5" w:rsidRPr="002D1C4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рии населенных пунктов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Поставка и монтаж оборудования для обустройства комбинированной спортивной и детской игровой площадки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урманское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Байкаловского муниципального района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969,8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969,8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06504И3620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Приобретение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измельчителя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веток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06504И3620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06504И3640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парковой зоны по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.Р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еволюции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40-п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с.Елань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06504И3640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06504С3620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Приобретение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измельчителя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веток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06504С3620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06504С3640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парковой зоны по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.Р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еволюции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40-п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с.Елань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06504С3640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25 189,7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23 089,9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91,7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Культура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25 189,7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23 089,9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91,7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25 189,7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23 089,9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91,7</w:t>
            </w:r>
          </w:p>
        </w:tc>
      </w:tr>
      <w:tr w:rsidR="00072C18" w:rsidRPr="002D1C41" w:rsidTr="00E03D3F">
        <w:trPr>
          <w:gridAfter w:val="2"/>
          <w:wAfter w:w="378" w:type="dxa"/>
          <w:trHeight w:val="48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0660000000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Подпрограма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"Развитие культуры на территории Краснополянского сельского поселения"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25 189,7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23 089,9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91,7</w:t>
            </w:r>
          </w:p>
        </w:tc>
      </w:tr>
      <w:tr w:rsidR="00072C18" w:rsidRPr="002D1C41" w:rsidTr="00E03D3F">
        <w:trPr>
          <w:gridAfter w:val="2"/>
          <w:wAfter w:w="378" w:type="dxa"/>
          <w:trHeight w:val="48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3 623,2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3 623,2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3 623,2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3 623,2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15 692,8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15 692,8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15 692,8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15 692,8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15 449,1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15 449,1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243,7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38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Проектирование и строительство Дома культуры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8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9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337,1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337,1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337,1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337,1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0670000000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229,5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229,5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9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107,6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1 003,8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1 003,8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37,4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0680000000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37,4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966,4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966,4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0680000000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966,4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3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0680140600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</w:t>
            </w:r>
            <w:r w:rsidR="00DD01A5" w:rsidRPr="002D1C41">
              <w:rPr>
                <w:rFonts w:ascii="Arial" w:eastAsia="Times New Roman" w:hAnsi="Arial" w:cs="Arial"/>
                <w:sz w:val="18"/>
                <w:szCs w:val="18"/>
              </w:rPr>
              <w:t>числе с учетом повышения минима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льного размера оплаты труда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12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0680140600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72C18" w:rsidRPr="002D1C41" w:rsidTr="00E03D3F">
        <w:trPr>
          <w:gridAfter w:val="2"/>
          <w:wAfter w:w="378" w:type="dxa"/>
          <w:trHeight w:val="7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5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18" w:rsidRPr="002D1C41" w:rsidRDefault="00072C18" w:rsidP="00072C1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75 592,2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72 165,9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18" w:rsidRPr="002D1C41" w:rsidRDefault="00072C18" w:rsidP="00072C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95,5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15466" w:type="dxa"/>
            <w:gridSpan w:val="19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E03D3F" w:rsidRPr="002D1C41" w:rsidRDefault="00E03D3F" w:rsidP="00E6480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E03D3F" w:rsidRPr="002D1C41" w:rsidRDefault="00E03D3F" w:rsidP="00E6480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E03D3F" w:rsidRPr="002D1C41" w:rsidRDefault="00E03D3F" w:rsidP="00E648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Приложение </w:t>
            </w:r>
            <w:r w:rsidR="00E64809"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 3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Краснополянского сельского поселения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br/>
              <w:t>№</w:t>
            </w:r>
            <w:r w:rsidR="002927E4"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34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от "</w:t>
            </w:r>
            <w:r w:rsidR="002927E4" w:rsidRPr="002D1C41">
              <w:rPr>
                <w:rFonts w:ascii="Arial" w:eastAsia="Times New Roman" w:hAnsi="Arial" w:cs="Arial"/>
                <w:sz w:val="18"/>
                <w:szCs w:val="18"/>
              </w:rPr>
              <w:t>26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2927E4"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мая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2023г.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«Об утверждении отчета об исполнении бюджета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за 2022 год»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03D3F" w:rsidRPr="002D1C41" w:rsidRDefault="00E03D3F" w:rsidP="00B5592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E03D3F" w:rsidRPr="002D1C41" w:rsidTr="00E03D3F">
        <w:trPr>
          <w:gridAfter w:val="2"/>
          <w:wAfter w:w="378" w:type="dxa"/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Но-мер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Код гла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в-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ного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распо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ряди-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теля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бюд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- 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жетных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Код ра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з-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дела, под-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раз-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Код </w:t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ви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-да ра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с-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хо-</w:t>
            </w: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Утвержденный план на год, </w:t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тыс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.р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уб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Исполнено</w:t>
            </w:r>
          </w:p>
        </w:tc>
      </w:tr>
      <w:tr w:rsidR="00E03D3F" w:rsidRPr="002D1C41" w:rsidTr="00E03D3F">
        <w:trPr>
          <w:gridAfter w:val="2"/>
          <w:wAfter w:w="378" w:type="dxa"/>
          <w:trHeight w:val="12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в </w:t>
            </w:r>
            <w:proofErr w:type="spell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тыс</w:t>
            </w:r>
            <w:proofErr w:type="gramStart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.р</w:t>
            </w:r>
            <w:proofErr w:type="gram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уб</w:t>
            </w:r>
            <w:proofErr w:type="spellEnd"/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 процентах</w:t>
            </w:r>
          </w:p>
        </w:tc>
      </w:tr>
      <w:tr w:rsidR="00E03D3F" w:rsidRPr="002D1C41" w:rsidTr="00E03D3F">
        <w:trPr>
          <w:gridAfter w:val="2"/>
          <w:wAfter w:w="37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</w:t>
            </w:r>
          </w:p>
        </w:tc>
      </w:tr>
      <w:tr w:rsidR="00E03D3F" w:rsidRPr="002D1C41" w:rsidTr="00E03D3F">
        <w:trPr>
          <w:gridAfter w:val="2"/>
          <w:wAfter w:w="37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1148,2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1146,9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99,9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1148,2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1146,9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99,9</w:t>
            </w:r>
          </w:p>
        </w:tc>
      </w:tr>
      <w:tr w:rsidR="00E03D3F" w:rsidRPr="002D1C41" w:rsidTr="00E03D3F">
        <w:trPr>
          <w:gridAfter w:val="2"/>
          <w:wAfter w:w="378" w:type="dxa"/>
          <w:trHeight w:val="5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756,8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99,8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756,8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99,8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754,9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567,4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567,4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187,5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31,6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31,6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33,3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E03D3F" w:rsidRPr="002D1C41" w:rsidTr="00E03D3F">
        <w:trPr>
          <w:gridAfter w:val="2"/>
          <w:wAfter w:w="378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391,4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391,4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74444,0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71019,0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95,4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13202,7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13036,3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98,7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1276,0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1273,5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1276,0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1273,5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1232,7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1230,6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1232,7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1230,6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282,5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E03D3F" w:rsidRPr="002D1C41" w:rsidTr="00E03D3F">
        <w:trPr>
          <w:gridAfter w:val="2"/>
          <w:wAfter w:w="378" w:type="dxa"/>
          <w:trHeight w:val="7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90,5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90,5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90,6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</w:tr>
      <w:tr w:rsidR="00E03D3F" w:rsidRPr="002D1C41" w:rsidTr="00E03D3F">
        <w:trPr>
          <w:gridAfter w:val="2"/>
          <w:wAfter w:w="378" w:type="dxa"/>
          <w:trHeight w:val="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значений (уровней) показателей для оценки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деятельности органов исполнительной власти субъектов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9985,7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9833,6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98,5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9785,9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98,5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0690000000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9785,9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9643,8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98,5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9489,5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9485,7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7837,5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7833,7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6043,2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6043,2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1779,8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1776,0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1652,0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446,6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938,1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267,3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0690140600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152,1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0690140600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152,1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116,8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35,3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</w:tr>
      <w:tr w:rsidR="00E03D3F" w:rsidRPr="002D1C41" w:rsidTr="00E03D3F">
        <w:trPr>
          <w:gridAfter w:val="2"/>
          <w:wAfter w:w="378" w:type="dxa"/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части  организационных полномочий исполнительных органов местного самоуправления сельских поселений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199,8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189,8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178,0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94,4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178,0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94,4</w:t>
            </w:r>
          </w:p>
        </w:tc>
      </w:tr>
      <w:tr w:rsidR="00E03D3F" w:rsidRPr="002D1C41" w:rsidTr="00E03D3F">
        <w:trPr>
          <w:gridAfter w:val="2"/>
          <w:wAfter w:w="378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значений (уровней) показателей для оценки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деятельности органов исполнительной власти субъектов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5000055491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3D3F" w:rsidRPr="002D1C41" w:rsidTr="00E03D3F">
        <w:trPr>
          <w:gridAfter w:val="2"/>
          <w:wAfter w:w="378" w:type="dxa"/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сисков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3D3F" w:rsidRPr="002D1C41" w:rsidTr="00E03D3F">
        <w:trPr>
          <w:gridAfter w:val="2"/>
          <w:wAfter w:w="37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756,5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1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0690000000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511,6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самоуправления сельских поселений по составлению, исполнению и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 бюджетов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244,9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Специальные расходы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487,9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0670000000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2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0690000000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0,0</w:t>
            </w:r>
          </w:p>
        </w:tc>
      </w:tr>
      <w:tr w:rsidR="00E03D3F" w:rsidRPr="002D1C41" w:rsidTr="00F14C2C">
        <w:trPr>
          <w:gridAfter w:val="2"/>
          <w:wAfter w:w="378" w:type="dxa"/>
          <w:trHeight w:val="6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0200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89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269,0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208,0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59,9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38,2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0300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1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0610000000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23 818,2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23 591,8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145,6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0610000000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145,6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Транспорт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134,4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0620000000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134,4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23 501,3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23 274,9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23 501,3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23 274,9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</w:tr>
      <w:tr w:rsidR="00E03D3F" w:rsidRPr="002D1C41" w:rsidTr="00F14C2C">
        <w:trPr>
          <w:gridAfter w:val="2"/>
          <w:wAfter w:w="378" w:type="dxa"/>
          <w:trHeight w:val="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120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0620000000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23 501,0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23 274,6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99,0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0620224170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0620224170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по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ичурина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с.Краснополянское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по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пер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калова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с.Елань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5 461,3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5 749,3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5 749,3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5 740,5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5 740,5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76,2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76,2</w:t>
            </w:r>
          </w:p>
        </w:tc>
      </w:tr>
      <w:tr w:rsidR="00E03D3F" w:rsidRPr="002D1C41" w:rsidTr="00F14C2C">
        <w:trPr>
          <w:gridAfter w:val="2"/>
          <w:wAfter w:w="378" w:type="dxa"/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138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0640000000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Предоставление субсидий  Информационно-консультационному центру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.Б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айкалово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10 072,4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9 140,0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90,7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1 413,5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34,0</w:t>
            </w:r>
          </w:p>
        </w:tc>
      </w:tr>
      <w:tr w:rsidR="00E03D3F" w:rsidRPr="002D1C41" w:rsidTr="00F14C2C">
        <w:trPr>
          <w:gridAfter w:val="2"/>
          <w:wAfter w:w="378" w:type="dxa"/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1 413,5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481,2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34,0</w:t>
            </w:r>
          </w:p>
        </w:tc>
      </w:tr>
      <w:tr w:rsidR="00E03D3F" w:rsidRPr="002D1C41" w:rsidTr="00F14C2C">
        <w:trPr>
          <w:gridAfter w:val="2"/>
          <w:wAfter w:w="378" w:type="dxa"/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149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0650000000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1 413,5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481,2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34,0</w:t>
            </w:r>
          </w:p>
        </w:tc>
      </w:tr>
      <w:tr w:rsidR="00E03D3F" w:rsidRPr="002D1C41" w:rsidTr="00CE7D1E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муниципального жилья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ул.Революции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32-5;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ул.Революции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32-10;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д.Игнатьева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ул.Южная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, 39-1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1 144,6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1 144,6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156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2 860,3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2 860,2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2 860,3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2 860,2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158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CE7D1E">
        <w:trPr>
          <w:gridAfter w:val="2"/>
          <w:wAfter w:w="378" w:type="dxa"/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163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0650000000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2 860,1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2 860,0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водопроводов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водозаборной скважины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.Л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арина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0650323660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0650323660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водопровода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.Л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опаткина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06503И3550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06503И3550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Ремонт водозаборной скважины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енщикова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06503И3560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06503И3560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водопровода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.Л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опаткина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06503С3550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06503С3550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Ремонт водозаборной скважины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енщикова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06503С3560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06503С3560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180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5 798,6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5 798,6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Муниципальная программа «Социально-экономическое </w:t>
            </w: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развитие Краснополянского сельского поселения»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5 798,6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5 798,6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182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187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0650000000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5 793,4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5 793,4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3 933,2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3 933,2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3 933,2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3 933,2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1 269,0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1 269,0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2 664,2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2 664,2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289,7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289,7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289,7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Поставка и монтаж оборудования для обустройства комбинированной спортивной и детской игровой площадки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урманское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Байкаловского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969,8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969,8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Приобретение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измельчителя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веток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06504И3620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06504И3620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128,0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парковой зоны по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.Р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еволюции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40-п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с.Елань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06504И3640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06504И3640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Приобретение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измельчителя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веток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06504С3620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06504С3620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парковой зоны по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ул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.Р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еволюции</w:t>
            </w:r>
            <w:proofErr w:type="spell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, 40-п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с.Елань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06504С3640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06504С3640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0800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25189,7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23089,9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91,7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209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Культура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25189,7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23089,9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91,7</w:t>
            </w:r>
          </w:p>
        </w:tc>
      </w:tr>
      <w:tr w:rsidR="00E03D3F" w:rsidRPr="002D1C41" w:rsidTr="00F14C2C">
        <w:trPr>
          <w:gridAfter w:val="2"/>
          <w:wAfter w:w="378" w:type="dxa"/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25189,7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23089,9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91,7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211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0660000000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25189,7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23089,9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91,7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3623,2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3623,2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3623,2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3623,2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15692,8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15692,8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15692,8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15692,8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15449,1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15449,1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243,7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3163,0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3163,0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Проектирование и строительство Дома культуры в </w:t>
            </w:r>
            <w:proofErr w:type="spell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2099,8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3D3F" w:rsidRPr="002D1C41" w:rsidTr="00F14C2C">
        <w:trPr>
          <w:gridAfter w:val="2"/>
          <w:wAfter w:w="378" w:type="dxa"/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2099,8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337,1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337,1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337,1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337,1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2D1C41">
        <w:trPr>
          <w:gridAfter w:val="2"/>
          <w:wAfter w:w="378" w:type="dxa"/>
          <w:trHeight w:val="1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2D1C41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237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0670000000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229,5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229,5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1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229,5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5000000000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107,6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E03D3F">
        <w:trPr>
          <w:gridAfter w:val="2"/>
          <w:wAfter w:w="378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1003,8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37,4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0680000000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37,4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249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966,4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966,4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966,4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F14C2C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251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0680000000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966,4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966,4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100,0</w:t>
            </w:r>
          </w:p>
        </w:tc>
      </w:tr>
      <w:tr w:rsidR="00E03D3F" w:rsidRPr="002D1C41" w:rsidTr="00CE7D1E">
        <w:trPr>
          <w:gridAfter w:val="2"/>
          <w:wAfter w:w="378" w:type="dxa"/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CE7D1E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CE7D1E">
        <w:trPr>
          <w:gridAfter w:val="2"/>
          <w:wAfter w:w="378" w:type="dxa"/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2D1C41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 минимального размера оплаты труда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0680140600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CE7D1E">
        <w:trPr>
          <w:gridAfter w:val="2"/>
          <w:wAfter w:w="378" w:type="dxa"/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0680140600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E03D3F" w:rsidRPr="002D1C41" w:rsidTr="00CE7D1E">
        <w:trPr>
          <w:gridAfter w:val="2"/>
          <w:wAfter w:w="37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</w:p>
        </w:tc>
        <w:tc>
          <w:tcPr>
            <w:tcW w:w="5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75592,2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72165,9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F" w:rsidRPr="002D1C41" w:rsidRDefault="00E03D3F" w:rsidP="00E03D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1C41">
              <w:rPr>
                <w:rFonts w:ascii="Arial" w:eastAsia="Times New Roman" w:hAnsi="Arial" w:cs="Arial"/>
                <w:bCs/>
                <w:sz w:val="18"/>
                <w:szCs w:val="18"/>
              </w:rPr>
              <w:t>95,5</w:t>
            </w:r>
          </w:p>
        </w:tc>
      </w:tr>
    </w:tbl>
    <w:p w:rsidR="00E03D3F" w:rsidRDefault="00E03D3F" w:rsidP="00E03D3F"/>
    <w:p w:rsidR="00E03D3F" w:rsidRPr="00E03D3F" w:rsidRDefault="00E03D3F" w:rsidP="00E03D3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03D3F">
        <w:rPr>
          <w:rFonts w:ascii="Arial" w:hAnsi="Arial" w:cs="Arial"/>
          <w:sz w:val="18"/>
          <w:szCs w:val="18"/>
        </w:rPr>
        <w:t>Приложение 4</w:t>
      </w:r>
    </w:p>
    <w:p w:rsidR="00E03D3F" w:rsidRPr="00E03D3F" w:rsidRDefault="00E03D3F" w:rsidP="00E03D3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03D3F">
        <w:rPr>
          <w:rFonts w:ascii="Arial" w:hAnsi="Arial" w:cs="Arial"/>
          <w:sz w:val="18"/>
          <w:szCs w:val="18"/>
        </w:rPr>
        <w:t xml:space="preserve">к решению Думы </w:t>
      </w:r>
    </w:p>
    <w:p w:rsidR="00E03D3F" w:rsidRPr="00E03D3F" w:rsidRDefault="00E03D3F" w:rsidP="00E03D3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03D3F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E03D3F" w:rsidRPr="00E03D3F" w:rsidRDefault="00E03D3F" w:rsidP="00E03D3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03D3F">
        <w:rPr>
          <w:rFonts w:ascii="Arial" w:hAnsi="Arial" w:cs="Arial"/>
          <w:sz w:val="18"/>
          <w:szCs w:val="18"/>
        </w:rPr>
        <w:t xml:space="preserve">№ </w:t>
      </w:r>
      <w:r w:rsidR="002927E4">
        <w:rPr>
          <w:rFonts w:ascii="Arial" w:hAnsi="Arial" w:cs="Arial"/>
          <w:sz w:val="18"/>
          <w:szCs w:val="18"/>
        </w:rPr>
        <w:t xml:space="preserve">34 </w:t>
      </w:r>
      <w:r w:rsidRPr="00E03D3F">
        <w:rPr>
          <w:rFonts w:ascii="Arial" w:hAnsi="Arial" w:cs="Arial"/>
          <w:sz w:val="18"/>
          <w:szCs w:val="18"/>
        </w:rPr>
        <w:t>от «</w:t>
      </w:r>
      <w:r w:rsidR="002927E4">
        <w:rPr>
          <w:rFonts w:ascii="Arial" w:hAnsi="Arial" w:cs="Arial"/>
          <w:sz w:val="18"/>
          <w:szCs w:val="18"/>
        </w:rPr>
        <w:t>26</w:t>
      </w:r>
      <w:r w:rsidRPr="00E03D3F">
        <w:rPr>
          <w:rFonts w:ascii="Arial" w:hAnsi="Arial" w:cs="Arial"/>
          <w:sz w:val="18"/>
          <w:szCs w:val="18"/>
        </w:rPr>
        <w:t>»</w:t>
      </w:r>
      <w:r w:rsidR="002927E4">
        <w:rPr>
          <w:rFonts w:ascii="Arial" w:hAnsi="Arial" w:cs="Arial"/>
          <w:sz w:val="18"/>
          <w:szCs w:val="18"/>
        </w:rPr>
        <w:t xml:space="preserve"> мая </w:t>
      </w:r>
      <w:r w:rsidRPr="00E03D3F">
        <w:rPr>
          <w:rFonts w:ascii="Arial" w:hAnsi="Arial" w:cs="Arial"/>
          <w:sz w:val="18"/>
          <w:szCs w:val="18"/>
        </w:rPr>
        <w:t>2023г.</w:t>
      </w:r>
    </w:p>
    <w:p w:rsidR="00E03D3F" w:rsidRPr="00E03D3F" w:rsidRDefault="00E03D3F" w:rsidP="00E03D3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03D3F">
        <w:rPr>
          <w:rFonts w:ascii="Arial" w:hAnsi="Arial" w:cs="Arial"/>
          <w:sz w:val="18"/>
          <w:szCs w:val="18"/>
        </w:rPr>
        <w:t>«Об утверждении отчета об исполнении бюджета Краснополянского сельского поселения</w:t>
      </w:r>
    </w:p>
    <w:p w:rsidR="00E03D3F" w:rsidRPr="00E03D3F" w:rsidRDefault="00E03D3F" w:rsidP="00E03D3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03D3F"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 за 2022 год»</w:t>
      </w:r>
    </w:p>
    <w:p w:rsidR="00E03D3F" w:rsidRPr="00E03D3F" w:rsidRDefault="00E03D3F" w:rsidP="00E03D3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E03D3F" w:rsidRPr="00E03D3F" w:rsidRDefault="00E03D3F" w:rsidP="00E03D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03D3F">
        <w:rPr>
          <w:rFonts w:ascii="Arial" w:hAnsi="Arial" w:cs="Arial"/>
          <w:b/>
          <w:sz w:val="18"/>
          <w:szCs w:val="18"/>
        </w:rPr>
        <w:t xml:space="preserve">Свод источников финансирования дефицита муниципального бюджета за 2022 год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7"/>
        <w:gridCol w:w="4252"/>
        <w:gridCol w:w="2552"/>
        <w:gridCol w:w="1984"/>
      </w:tblGrid>
      <w:tr w:rsidR="00E03D3F" w:rsidRPr="00E03D3F" w:rsidTr="00E03D3F">
        <w:trPr>
          <w:trHeight w:val="7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 xml:space="preserve">Утвержденный план на год,                </w:t>
            </w:r>
            <w:proofErr w:type="spellStart"/>
            <w:r w:rsidRPr="00E03D3F">
              <w:rPr>
                <w:rFonts w:ascii="Arial" w:hAnsi="Arial" w:cs="Arial"/>
                <w:b/>
                <w:sz w:val="18"/>
                <w:szCs w:val="18"/>
              </w:rPr>
              <w:t>тыс</w:t>
            </w:r>
            <w:proofErr w:type="gramStart"/>
            <w:r w:rsidRPr="00E03D3F">
              <w:rPr>
                <w:rFonts w:ascii="Arial" w:hAnsi="Arial" w:cs="Arial"/>
                <w:b/>
                <w:sz w:val="18"/>
                <w:szCs w:val="18"/>
              </w:rPr>
              <w:t>.р</w:t>
            </w:r>
            <w:proofErr w:type="gramEnd"/>
            <w:r w:rsidRPr="00E03D3F">
              <w:rPr>
                <w:rFonts w:ascii="Arial" w:hAnsi="Arial" w:cs="Arial"/>
                <w:b/>
                <w:sz w:val="18"/>
                <w:szCs w:val="18"/>
              </w:rPr>
              <w:t>уб</w:t>
            </w:r>
            <w:proofErr w:type="spellEnd"/>
            <w:r w:rsidRPr="00E03D3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Исполнено,</w:t>
            </w:r>
          </w:p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03D3F">
              <w:rPr>
                <w:rFonts w:ascii="Arial" w:hAnsi="Arial" w:cs="Arial"/>
                <w:b/>
                <w:sz w:val="18"/>
                <w:szCs w:val="18"/>
              </w:rPr>
              <w:t>тыс</w:t>
            </w:r>
            <w:proofErr w:type="gramStart"/>
            <w:r w:rsidRPr="00E03D3F">
              <w:rPr>
                <w:rFonts w:ascii="Arial" w:hAnsi="Arial" w:cs="Arial"/>
                <w:b/>
                <w:sz w:val="18"/>
                <w:szCs w:val="18"/>
              </w:rPr>
              <w:t>.р</w:t>
            </w:r>
            <w:proofErr w:type="gramEnd"/>
            <w:r w:rsidRPr="00E03D3F">
              <w:rPr>
                <w:rFonts w:ascii="Arial" w:hAnsi="Arial" w:cs="Arial"/>
                <w:b/>
                <w:sz w:val="18"/>
                <w:szCs w:val="18"/>
              </w:rPr>
              <w:t>уб</w:t>
            </w:r>
            <w:proofErr w:type="spellEnd"/>
            <w:r w:rsidRPr="00E03D3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03D3F" w:rsidRPr="00E03D3F" w:rsidTr="00E03D3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E03D3F" w:rsidRPr="00E03D3F" w:rsidTr="00E03D3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3 447,0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283,1</w:t>
            </w:r>
          </w:p>
        </w:tc>
      </w:tr>
      <w:tr w:rsidR="00E03D3F" w:rsidRPr="00E03D3F" w:rsidTr="00E03D3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-72 151,6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-71 978,3</w:t>
            </w:r>
          </w:p>
        </w:tc>
      </w:tr>
      <w:tr w:rsidR="00E03D3F" w:rsidRPr="00E03D3F" w:rsidTr="00E03D3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75 598,6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72 261,4</w:t>
            </w:r>
          </w:p>
        </w:tc>
      </w:tr>
      <w:tr w:rsidR="00E03D3F" w:rsidRPr="00E03D3F" w:rsidTr="00E03D3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D3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3 447,0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03D3F">
              <w:rPr>
                <w:rFonts w:ascii="Arial" w:hAnsi="Arial" w:cs="Arial"/>
                <w:b/>
                <w:sz w:val="18"/>
                <w:szCs w:val="18"/>
              </w:rPr>
              <w:t>283,1</w:t>
            </w:r>
          </w:p>
          <w:p w:rsidR="00E03D3F" w:rsidRPr="00E03D3F" w:rsidRDefault="00E03D3F" w:rsidP="00E03D3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6307F" w:rsidRPr="005C4F15" w:rsidRDefault="00E03D3F" w:rsidP="005C4F1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 w:rsidR="000566CA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</w:t>
      </w:r>
    </w:p>
    <w:p w:rsidR="000566CA" w:rsidRPr="0086307F" w:rsidRDefault="000566CA" w:rsidP="000566C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0566CA" w:rsidRPr="0086307F" w:rsidRDefault="000566CA" w:rsidP="000566C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0566CA" w:rsidRPr="0086307F" w:rsidRDefault="000566CA" w:rsidP="000566C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0566CA" w:rsidRPr="0086307F" w:rsidRDefault="000566CA" w:rsidP="000566C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0566CA" w:rsidRPr="0086307F" w:rsidRDefault="004338AF" w:rsidP="000566C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="000566CA"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proofErr w:type="spellStart"/>
      <w:r w:rsidR="000566CA"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="000566CA"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0566CA" w:rsidRPr="0086307F" w:rsidRDefault="000566CA" w:rsidP="000566C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0566CA" w:rsidRDefault="000566CA" w:rsidP="000566C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от  28 апреля  2023 года № </w:t>
      </w:r>
      <w:r w:rsidR="004338AF">
        <w:rPr>
          <w:rFonts w:ascii="Arial" w:hAnsi="Arial" w:cs="Arial"/>
          <w:b/>
          <w:color w:val="000000"/>
          <w:sz w:val="18"/>
          <w:szCs w:val="18"/>
        </w:rPr>
        <w:t>35</w:t>
      </w:r>
    </w:p>
    <w:p w:rsidR="004338AF" w:rsidRDefault="004338AF" w:rsidP="000566C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4338AF" w:rsidRPr="004338AF" w:rsidRDefault="004338AF" w:rsidP="004338A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338AF">
        <w:rPr>
          <w:rFonts w:ascii="Arial" w:hAnsi="Arial" w:cs="Arial"/>
          <w:b/>
          <w:sz w:val="18"/>
          <w:szCs w:val="18"/>
        </w:rPr>
        <w:t>Об отчете главы Краснополянского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338AF">
        <w:rPr>
          <w:rFonts w:ascii="Arial" w:hAnsi="Arial" w:cs="Arial"/>
          <w:b/>
          <w:sz w:val="18"/>
          <w:szCs w:val="18"/>
        </w:rPr>
        <w:t>сельского  поселения   по итогам 2022</w:t>
      </w:r>
      <w:r>
        <w:rPr>
          <w:rFonts w:ascii="Arial" w:hAnsi="Arial" w:cs="Arial"/>
          <w:b/>
          <w:sz w:val="18"/>
          <w:szCs w:val="18"/>
        </w:rPr>
        <w:t xml:space="preserve"> год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</w:t>
      </w:r>
      <w:proofErr w:type="gramStart"/>
      <w:r w:rsidRPr="004338AF">
        <w:rPr>
          <w:rFonts w:ascii="Arial" w:hAnsi="Arial" w:cs="Arial"/>
          <w:sz w:val="18"/>
          <w:szCs w:val="18"/>
        </w:rPr>
        <w:t xml:space="preserve">Заслушав и обсудив доклад  главы  Краснополянского  сельского  поселения  Кошелева Алексея Николаевича  о работе администрации  и подведомственных учреждений в 2021 году,   на основании анализа отчета об оценке эффективности работы органов местного самоуправления МО Краснополянское сельское поселение в 2019,  2020 годах,   обращений жителей Краснополянского сельского поселения в органы местного самоуправления Краснополянского сельского поселения,   Дума Краснополянского поселения  решила:        </w:t>
      </w:r>
      <w:proofErr w:type="gramEnd"/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1. Принять к сведению отчет главы Краснополянского сельского поселения  по итогам  2022  года (прилагается).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2.Признать работу главы Краснополянского сельского поселения удовлетворительной.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3. Внести  предложения по улучшению деятельности  Администрации  Краснополянского  сельского поселения в 2023году: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- продолжить работу по  строительству водопроводных сетей на территории Краснополянского сельского поселения;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-  продолжить работу  по строительству дорог на территории Краснополянского сельского поселения;  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4. Обнародовать  настоящее Решение в соответствии с Уставом Краснополянского сельского поселения. 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ab/>
        <w:t xml:space="preserve"> </w:t>
      </w:r>
    </w:p>
    <w:p w:rsidR="004338AF" w:rsidRPr="004338AF" w:rsidRDefault="004338AF" w:rsidP="004338A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 Думы   </w:t>
      </w:r>
      <w:r w:rsidRPr="004338AF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proofErr w:type="spellStart"/>
      <w:r w:rsidRPr="004338AF">
        <w:rPr>
          <w:rFonts w:ascii="Arial" w:hAnsi="Arial" w:cs="Arial"/>
          <w:sz w:val="18"/>
          <w:szCs w:val="18"/>
        </w:rPr>
        <w:t>В.М.Брызгалова</w:t>
      </w:r>
      <w:proofErr w:type="spellEnd"/>
    </w:p>
    <w:p w:rsidR="004338AF" w:rsidRPr="004338AF" w:rsidRDefault="004338AF" w:rsidP="004338AF">
      <w:pPr>
        <w:spacing w:after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«26» мая 2023 г.                                          </w:t>
      </w:r>
    </w:p>
    <w:p w:rsidR="004338AF" w:rsidRPr="004338AF" w:rsidRDefault="004338AF" w:rsidP="004338AF">
      <w:pPr>
        <w:pStyle w:val="ConsPlusNormal"/>
        <w:widowControl/>
        <w:rPr>
          <w:color w:val="000000"/>
          <w:sz w:val="18"/>
          <w:szCs w:val="18"/>
        </w:rPr>
      </w:pPr>
    </w:p>
    <w:p w:rsidR="004338AF" w:rsidRPr="004338AF" w:rsidRDefault="004338AF" w:rsidP="004338AF">
      <w:pPr>
        <w:pStyle w:val="ConsPlusNormal"/>
        <w:widowControl/>
        <w:ind w:firstLine="0"/>
        <w:rPr>
          <w:sz w:val="18"/>
          <w:szCs w:val="18"/>
        </w:rPr>
      </w:pPr>
      <w:r w:rsidRPr="004338AF">
        <w:rPr>
          <w:color w:val="000000"/>
          <w:sz w:val="18"/>
          <w:szCs w:val="18"/>
        </w:rPr>
        <w:t xml:space="preserve">Глава   </w:t>
      </w:r>
      <w:r w:rsidRPr="004338AF">
        <w:rPr>
          <w:sz w:val="18"/>
          <w:szCs w:val="18"/>
        </w:rPr>
        <w:t xml:space="preserve">Краснополянского  </w:t>
      </w:r>
      <w:r>
        <w:rPr>
          <w:sz w:val="18"/>
          <w:szCs w:val="18"/>
        </w:rPr>
        <w:t xml:space="preserve"> </w:t>
      </w:r>
      <w:r w:rsidRPr="004338AF">
        <w:rPr>
          <w:sz w:val="18"/>
          <w:szCs w:val="18"/>
        </w:rPr>
        <w:t xml:space="preserve">сельского поселения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</w:t>
      </w:r>
      <w:proofErr w:type="spellStart"/>
      <w:r w:rsidRPr="004338AF">
        <w:rPr>
          <w:sz w:val="18"/>
          <w:szCs w:val="18"/>
        </w:rPr>
        <w:t>А.Н</w:t>
      </w:r>
      <w:proofErr w:type="gramStart"/>
      <w:r w:rsidRPr="004338AF">
        <w:rPr>
          <w:sz w:val="18"/>
          <w:szCs w:val="18"/>
        </w:rPr>
        <w:t>,К</w:t>
      </w:r>
      <w:proofErr w:type="gramEnd"/>
      <w:r w:rsidRPr="004338AF">
        <w:rPr>
          <w:sz w:val="18"/>
          <w:szCs w:val="18"/>
        </w:rPr>
        <w:t>ошелев</w:t>
      </w:r>
      <w:proofErr w:type="spellEnd"/>
      <w:r w:rsidRPr="004338AF">
        <w:rPr>
          <w:sz w:val="18"/>
          <w:szCs w:val="18"/>
        </w:rPr>
        <w:t xml:space="preserve"> </w:t>
      </w:r>
    </w:p>
    <w:p w:rsidR="004338AF" w:rsidRPr="004338AF" w:rsidRDefault="004338AF" w:rsidP="004338AF">
      <w:pPr>
        <w:spacing w:after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«26» мая 2023 г.                                          </w:t>
      </w:r>
    </w:p>
    <w:p w:rsidR="004338AF" w:rsidRPr="004338AF" w:rsidRDefault="004338AF" w:rsidP="004338AF">
      <w:pPr>
        <w:spacing w:after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.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</w:p>
    <w:p w:rsidR="004338AF" w:rsidRPr="004338AF" w:rsidRDefault="004338AF" w:rsidP="004338A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Приложение </w:t>
      </w:r>
    </w:p>
    <w:p w:rsidR="004338AF" w:rsidRPr="004338AF" w:rsidRDefault="004338AF" w:rsidP="004338A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к Решению Думы Краснополянского  сельского поселения</w:t>
      </w:r>
    </w:p>
    <w:p w:rsidR="004338AF" w:rsidRPr="004338AF" w:rsidRDefault="004338AF" w:rsidP="00B5592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от 26.05.2023 г. № 35 </w:t>
      </w:r>
    </w:p>
    <w:p w:rsidR="004338AF" w:rsidRPr="004338AF" w:rsidRDefault="004338AF" w:rsidP="004338A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4338AF" w:rsidRPr="002D1C41" w:rsidRDefault="004338AF" w:rsidP="004338AF">
      <w:pPr>
        <w:spacing w:after="0"/>
        <w:ind w:firstLine="709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2D1C41">
        <w:rPr>
          <w:rFonts w:ascii="Arial" w:hAnsi="Arial" w:cs="Arial"/>
          <w:b/>
          <w:sz w:val="18"/>
          <w:szCs w:val="18"/>
        </w:rPr>
        <w:t>ОТЧЕТ ГЛАВЫ КРАСНОПОЛЯНСКОГО СЕЛЬСКОГО ПОСЕЛЕНИЯ  ПО ИТОГАМ РАБОТЫ ЗА 2022 ГОД</w:t>
      </w:r>
    </w:p>
    <w:p w:rsidR="004338AF" w:rsidRPr="004338AF" w:rsidRDefault="004338AF" w:rsidP="004338AF">
      <w:pPr>
        <w:spacing w:after="0"/>
        <w:ind w:firstLine="709"/>
        <w:jc w:val="both"/>
        <w:outlineLvl w:val="0"/>
        <w:rPr>
          <w:rFonts w:ascii="Arial" w:hAnsi="Arial" w:cs="Arial"/>
          <w:sz w:val="18"/>
          <w:szCs w:val="18"/>
        </w:rPr>
      </w:pPr>
    </w:p>
    <w:p w:rsidR="004338AF" w:rsidRPr="004338AF" w:rsidRDefault="004338AF" w:rsidP="004338AF">
      <w:pPr>
        <w:spacing w:after="0"/>
        <w:ind w:firstLine="709"/>
        <w:jc w:val="both"/>
        <w:outlineLvl w:val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Основной работой администрации является  повышение уровня  и улучшения качества  жизни жителя  сельского поселения. Администрацией поселения  принимались все меры, направленные на улучшение  условий жизни, социальную защиту, поддержку населения, обеспечение общественной безопасности  и правопорядка, стабильности  в работе  коммунальных, социальных объектов.  Работа   администрации  сельского поселения  - это  исполнение  полномочий,  предусмотренных Уставом поселения и 131 ФЗ О местном самоуправлении.</w:t>
      </w:r>
    </w:p>
    <w:p w:rsidR="004338AF" w:rsidRPr="004338AF" w:rsidRDefault="004338AF" w:rsidP="004338AF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Полномочия  осуществляются  путем  организации  ежедневной работы  администрации  поселения,   подготовки нормативных документов,  осуществление личного приема граждан  главой  и специалистами поселения,  рассмотрение устных и письменных обращений граждан. </w:t>
      </w:r>
    </w:p>
    <w:p w:rsidR="004338AF" w:rsidRPr="004338AF" w:rsidRDefault="004338AF" w:rsidP="004338AF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В   2022  году специалистами поселения было принято  -  19 письменных обращений граждан.</w:t>
      </w:r>
    </w:p>
    <w:p w:rsidR="004338AF" w:rsidRPr="004338AF" w:rsidRDefault="004338AF" w:rsidP="004338AF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</w:t>
      </w:r>
      <w:r w:rsidRPr="004338AF">
        <w:rPr>
          <w:rFonts w:ascii="Arial" w:hAnsi="Arial" w:cs="Arial"/>
          <w:sz w:val="18"/>
          <w:szCs w:val="18"/>
        </w:rPr>
        <w:tab/>
        <w:t>Принято,   положительно решено  обращений  5-26 %  (обращения  по    ЖКХ  ремонту дорог,  обследование жилья,  благоустройству, и др.) по остальным даны разъяснения.</w:t>
      </w:r>
    </w:p>
    <w:p w:rsidR="004338AF" w:rsidRPr="004338AF" w:rsidRDefault="004338AF" w:rsidP="004338AF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Было выдано    справок  - 3950</w:t>
      </w:r>
    </w:p>
    <w:p w:rsidR="004338AF" w:rsidRPr="004338AF" w:rsidRDefault="004338AF" w:rsidP="004338AF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Совершено нотариальных действий  - 491</w:t>
      </w:r>
    </w:p>
    <w:p w:rsidR="004338AF" w:rsidRPr="004338AF" w:rsidRDefault="004338AF" w:rsidP="004338AF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Проведено 10  заседаний Думы,  </w:t>
      </w:r>
      <w:proofErr w:type="gramStart"/>
      <w:r w:rsidRPr="004338AF">
        <w:rPr>
          <w:rFonts w:ascii="Arial" w:hAnsi="Arial" w:cs="Arial"/>
          <w:sz w:val="18"/>
          <w:szCs w:val="18"/>
        </w:rPr>
        <w:t>принято  44 нормативно правовых актов  Входящей корреспонденции получено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со всех уровней власти за 2022 год – 3555.</w:t>
      </w:r>
    </w:p>
    <w:p w:rsidR="004338AF" w:rsidRPr="004338AF" w:rsidRDefault="004338AF" w:rsidP="004338AF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В состав муниципального образования  Краснополянское сельское поселение входит 25 населенных пунктов, на 01.01.2023 года численность постоянного населения </w:t>
      </w:r>
      <w:proofErr w:type="gramStart"/>
      <w:r w:rsidRPr="004338AF">
        <w:rPr>
          <w:rFonts w:ascii="Arial" w:hAnsi="Arial" w:cs="Arial"/>
          <w:sz w:val="18"/>
          <w:szCs w:val="18"/>
        </w:rPr>
        <w:t>составляет 4043 человека снижение за 2022 год составило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81 человек.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Территория поселения составляет 7620 га.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Рождаемость составила 28 человек, а  смертность 66 человек.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Обеспеченность местами в дошкольных и школьных образовательных учреждениях составляет 100 % от общего количества нуждающихся. </w:t>
      </w:r>
    </w:p>
    <w:p w:rsidR="004338AF" w:rsidRPr="004338AF" w:rsidRDefault="004338AF" w:rsidP="00B55921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На территории  Краснополянского сельского поселения осуществляют деятельность сельскохозяйственные предприятия и фермерские хозяйства: ООО А/Ф «Восточная», ООО «Победа», ООО «Победа-1», КФХ «Губин Н. Ю.», КФХ «Фадеев В. А.», ООО «</w:t>
      </w:r>
      <w:proofErr w:type="spellStart"/>
      <w:r w:rsidRPr="004338AF">
        <w:rPr>
          <w:rFonts w:ascii="Arial" w:hAnsi="Arial" w:cs="Arial"/>
          <w:sz w:val="18"/>
          <w:szCs w:val="18"/>
        </w:rPr>
        <w:t>Асмарал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-Агро». Данные предприятия являются основными работодателями и плательщиками налогов. </w:t>
      </w:r>
    </w:p>
    <w:p w:rsidR="004338AF" w:rsidRPr="004338AF" w:rsidRDefault="004338AF" w:rsidP="004338AF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Основные </w:t>
      </w:r>
      <w:proofErr w:type="gramStart"/>
      <w:r w:rsidRPr="004338AF">
        <w:rPr>
          <w:rFonts w:ascii="Arial" w:hAnsi="Arial" w:cs="Arial"/>
          <w:sz w:val="18"/>
          <w:szCs w:val="18"/>
        </w:rPr>
        <w:t>мероприятия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проведенные в 2022 году.</w:t>
      </w:r>
    </w:p>
    <w:p w:rsidR="004338AF" w:rsidRPr="004338AF" w:rsidRDefault="004338AF" w:rsidP="004338AF">
      <w:pPr>
        <w:spacing w:after="0"/>
        <w:ind w:left="284" w:firstLine="42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В сфере благоустройства за 2022 год обустроили детско-игровую спортивную площадку в с. Чурманское, обустроили парк Вознесенский в с. Елань по ул. Революции, обе этих территории обустроены инициативными группами которые принимали активное участие в выборе площадок и </w:t>
      </w:r>
      <w:proofErr w:type="gramStart"/>
      <w:r w:rsidRPr="004338AF">
        <w:rPr>
          <w:rFonts w:ascii="Arial" w:hAnsi="Arial" w:cs="Arial"/>
          <w:sz w:val="18"/>
          <w:szCs w:val="18"/>
        </w:rPr>
        <w:t>оборудования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а так же принимали непосредственное участие при проведении работ.  Производилось </w:t>
      </w:r>
      <w:proofErr w:type="spellStart"/>
      <w:r w:rsidRPr="004338AF">
        <w:rPr>
          <w:rFonts w:ascii="Arial" w:hAnsi="Arial" w:cs="Arial"/>
          <w:sz w:val="18"/>
          <w:szCs w:val="18"/>
        </w:rPr>
        <w:t>окашивание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 обочин дорог и </w:t>
      </w:r>
      <w:proofErr w:type="spellStart"/>
      <w:r w:rsidRPr="004338AF">
        <w:rPr>
          <w:rFonts w:ascii="Arial" w:hAnsi="Arial" w:cs="Arial"/>
          <w:sz w:val="18"/>
          <w:szCs w:val="18"/>
        </w:rPr>
        <w:t>обкоска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 общественных территорий. В рамках благоустройства произведена замена уличного освещения </w:t>
      </w:r>
      <w:proofErr w:type="gramStart"/>
      <w:r w:rsidRPr="004338AF">
        <w:rPr>
          <w:rFonts w:ascii="Arial" w:hAnsi="Arial" w:cs="Arial"/>
          <w:sz w:val="18"/>
          <w:szCs w:val="18"/>
        </w:rPr>
        <w:t>в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с. Краснополянское на светодиодные светильники. Так же в сфере благоустройства было демонтировано аварийное здание </w:t>
      </w:r>
      <w:proofErr w:type="gramStart"/>
      <w:r w:rsidRPr="004338AF">
        <w:rPr>
          <w:rFonts w:ascii="Arial" w:hAnsi="Arial" w:cs="Arial"/>
          <w:sz w:val="18"/>
          <w:szCs w:val="18"/>
        </w:rPr>
        <w:t>в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с. Елань по ул. Советская 44. </w:t>
      </w:r>
    </w:p>
    <w:p w:rsidR="004338AF" w:rsidRPr="004338AF" w:rsidRDefault="004338AF" w:rsidP="004338AF">
      <w:pPr>
        <w:spacing w:after="0"/>
        <w:ind w:left="284" w:firstLine="42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В сфере дорожной деятельности были отремонтированы участки дорог у школ по ул. Мичурина с. Краснополянское и пер. Чкалова с. Елань. Так же произведен частичный ремонт дороги по ул. </w:t>
      </w:r>
      <w:proofErr w:type="gramStart"/>
      <w:r w:rsidRPr="004338AF">
        <w:rPr>
          <w:rFonts w:ascii="Arial" w:hAnsi="Arial" w:cs="Arial"/>
          <w:sz w:val="18"/>
          <w:szCs w:val="18"/>
        </w:rPr>
        <w:t>Заречная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в с. Чурманское. Содержание дорог в зимний период осуществлялось силами 3 (трех) подрядных организаций, в летний период производилось </w:t>
      </w:r>
      <w:proofErr w:type="spellStart"/>
      <w:r w:rsidRPr="004338AF">
        <w:rPr>
          <w:rFonts w:ascii="Arial" w:hAnsi="Arial" w:cs="Arial"/>
          <w:sz w:val="18"/>
          <w:szCs w:val="18"/>
        </w:rPr>
        <w:t>грейдирование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 грунтовых дорог. Так же удалось привлечь спонсора к </w:t>
      </w:r>
      <w:proofErr w:type="gramStart"/>
      <w:r w:rsidRPr="004338AF">
        <w:rPr>
          <w:rFonts w:ascii="Arial" w:hAnsi="Arial" w:cs="Arial"/>
          <w:sz w:val="18"/>
          <w:szCs w:val="18"/>
        </w:rPr>
        <w:t>обустройстве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дороги на кладбище д. М. </w:t>
      </w:r>
      <w:proofErr w:type="spellStart"/>
      <w:r w:rsidRPr="004338AF">
        <w:rPr>
          <w:rFonts w:ascii="Arial" w:hAnsi="Arial" w:cs="Arial"/>
          <w:sz w:val="18"/>
          <w:szCs w:val="18"/>
        </w:rPr>
        <w:t>Койнова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 через лесной массив и устройству дамбы с водопропускной трубой на р. </w:t>
      </w:r>
      <w:proofErr w:type="spellStart"/>
      <w:r w:rsidRPr="004338AF">
        <w:rPr>
          <w:rFonts w:ascii="Arial" w:hAnsi="Arial" w:cs="Arial"/>
          <w:sz w:val="18"/>
          <w:szCs w:val="18"/>
        </w:rPr>
        <w:t>Чурманка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 у д. Потапова.</w:t>
      </w:r>
    </w:p>
    <w:p w:rsidR="004338AF" w:rsidRPr="004338AF" w:rsidRDefault="004338AF" w:rsidP="004338AF">
      <w:pPr>
        <w:spacing w:after="0"/>
        <w:ind w:left="284" w:firstLine="42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В сфере ЖКХ выполнены работы по прочистке водозаборной скважины д. Меньщикова и обустроен новый тепловой пункт. Построен водопровод в д. Лопаткина и передан на обслуживание в МУП ЖКХ «Елань». Построен водопровод в с. Краснополянское по ул. </w:t>
      </w:r>
      <w:proofErr w:type="gramStart"/>
      <w:r w:rsidRPr="004338AF">
        <w:rPr>
          <w:rFonts w:ascii="Arial" w:hAnsi="Arial" w:cs="Arial"/>
          <w:sz w:val="18"/>
          <w:szCs w:val="18"/>
        </w:rPr>
        <w:t>Высоковольтная</w:t>
      </w:r>
      <w:proofErr w:type="gramEnd"/>
      <w:r w:rsidRPr="004338AF">
        <w:rPr>
          <w:rFonts w:ascii="Arial" w:hAnsi="Arial" w:cs="Arial"/>
          <w:sz w:val="18"/>
          <w:szCs w:val="18"/>
        </w:rPr>
        <w:t>. При подготовке к отопительному сезону 2022-2023 года теплоснабжающая организация ООО «</w:t>
      </w:r>
      <w:proofErr w:type="spellStart"/>
      <w:r w:rsidRPr="004338AF">
        <w:rPr>
          <w:rFonts w:ascii="Arial" w:hAnsi="Arial" w:cs="Arial"/>
          <w:sz w:val="18"/>
          <w:szCs w:val="18"/>
        </w:rPr>
        <w:t>Теплоснаб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» отказалась осуществлять теплоснабжение в с. Елань и было принято решение определить теплоснабжающей организацией МУП ЖКХ «Елань», которые взяв в аренду твердотопливный котел провели отопительный </w:t>
      </w:r>
      <w:proofErr w:type="gramStart"/>
      <w:r w:rsidRPr="004338AF">
        <w:rPr>
          <w:rFonts w:ascii="Arial" w:hAnsi="Arial" w:cs="Arial"/>
          <w:sz w:val="18"/>
          <w:szCs w:val="18"/>
        </w:rPr>
        <w:t>сезон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не допустив крупных аварий повлекших отключение подачи теплоснабжения на срок более 24 часов. Так же за прошедший 2022 год на сетях водоснабжения не было допущено крупных аварий и промерзаний водопроводов</w:t>
      </w:r>
      <w:proofErr w:type="gramStart"/>
      <w:r w:rsidRPr="004338AF">
        <w:rPr>
          <w:rFonts w:ascii="Arial" w:hAnsi="Arial" w:cs="Arial"/>
          <w:sz w:val="18"/>
          <w:szCs w:val="18"/>
        </w:rPr>
        <w:t xml:space="preserve">., </w:t>
      </w:r>
      <w:proofErr w:type="gramEnd"/>
      <w:r w:rsidRPr="004338AF">
        <w:rPr>
          <w:rFonts w:ascii="Arial" w:hAnsi="Arial" w:cs="Arial"/>
          <w:sz w:val="18"/>
          <w:szCs w:val="18"/>
        </w:rPr>
        <w:t>были лишь замены насосов и  автоматики управления на водонапорных башнях. В Еланском Доме Культуры было частично заменено отопление (Центральная ветка)</w:t>
      </w:r>
    </w:p>
    <w:p w:rsidR="004338AF" w:rsidRPr="004338AF" w:rsidRDefault="004338AF" w:rsidP="004338AF">
      <w:pPr>
        <w:spacing w:after="0"/>
        <w:ind w:left="284" w:firstLine="42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В сфере обеспечения пожарной безопасности был смонтирован пожарный водоем в д. Меньщикова, производилась опахивание населенных пунктов. Так же на период затопления моста в д. Яр был направлен пожарный модуль СПАС, 2 мотопомпы и 400 метров пожарных рукавов, которые находились </w:t>
      </w:r>
      <w:proofErr w:type="gramStart"/>
      <w:r w:rsidRPr="004338AF">
        <w:rPr>
          <w:rFonts w:ascii="Arial" w:hAnsi="Arial" w:cs="Arial"/>
          <w:sz w:val="18"/>
          <w:szCs w:val="18"/>
        </w:rPr>
        <w:t>там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на протяжении всего пожароопасного периода для быстрой организации пожаротушения.</w:t>
      </w:r>
    </w:p>
    <w:p w:rsidR="004338AF" w:rsidRPr="004338AF" w:rsidRDefault="004338AF" w:rsidP="004338AF">
      <w:pPr>
        <w:spacing w:after="0"/>
        <w:ind w:left="284" w:firstLine="42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В сфере культуры были проведены все запланированные основные  мероприятия, такие как 1 МАЯ, 9 МАЯ, 22 июня, Новый год. Так же были прове</w:t>
      </w:r>
      <w:r>
        <w:rPr>
          <w:rFonts w:ascii="Arial" w:hAnsi="Arial" w:cs="Arial"/>
          <w:sz w:val="18"/>
          <w:szCs w:val="18"/>
        </w:rPr>
        <w:t>дены дни села Елань и Шадринка.</w:t>
      </w:r>
    </w:p>
    <w:p w:rsidR="004338AF" w:rsidRPr="004338AF" w:rsidRDefault="004338AF" w:rsidP="004338AF">
      <w:pPr>
        <w:autoSpaceDE w:val="0"/>
        <w:autoSpaceDN w:val="0"/>
        <w:adjustRightInd w:val="0"/>
        <w:spacing w:after="0"/>
        <w:ind w:right="141" w:firstLine="540"/>
        <w:jc w:val="both"/>
        <w:rPr>
          <w:rFonts w:ascii="Arial" w:hAnsi="Arial" w:cs="Arial"/>
          <w:sz w:val="18"/>
          <w:szCs w:val="18"/>
        </w:rPr>
      </w:pPr>
    </w:p>
    <w:p w:rsidR="004338AF" w:rsidRPr="004338AF" w:rsidRDefault="004338AF" w:rsidP="004338AF">
      <w:pPr>
        <w:autoSpaceDE w:val="0"/>
        <w:autoSpaceDN w:val="0"/>
        <w:adjustRightInd w:val="0"/>
        <w:spacing w:after="0"/>
        <w:ind w:right="141" w:firstLine="540"/>
        <w:jc w:val="center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Основные показатели исполнения бюджета за 2022 год.</w:t>
      </w:r>
    </w:p>
    <w:p w:rsidR="004338AF" w:rsidRPr="004338AF" w:rsidRDefault="004338AF" w:rsidP="004338AF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Arial" w:hAnsi="Arial" w:cs="Arial"/>
          <w:color w:val="FF0000"/>
          <w:sz w:val="18"/>
          <w:szCs w:val="18"/>
        </w:rPr>
      </w:pPr>
      <w:r w:rsidRPr="004338AF">
        <w:rPr>
          <w:rFonts w:ascii="Arial" w:hAnsi="Arial" w:cs="Arial"/>
          <w:color w:val="FF0000"/>
          <w:sz w:val="18"/>
          <w:szCs w:val="18"/>
        </w:rPr>
        <w:t xml:space="preserve">    </w:t>
      </w:r>
    </w:p>
    <w:p w:rsidR="004338AF" w:rsidRPr="004338AF" w:rsidRDefault="004338AF" w:rsidP="004338AF">
      <w:pPr>
        <w:autoSpaceDE w:val="0"/>
        <w:autoSpaceDN w:val="0"/>
        <w:adjustRightInd w:val="0"/>
        <w:spacing w:after="0"/>
        <w:ind w:right="141" w:firstLine="28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Первоначально утвержденные основные параметры бюджета Краснополянского сельского поселения Байкаловского муниципального района Свердловской области на 2022 года (далее – местный бюджет) в ходе его исполнения были изменены 4 раза </w:t>
      </w:r>
    </w:p>
    <w:p w:rsidR="004338AF" w:rsidRPr="004338AF" w:rsidRDefault="004338AF" w:rsidP="004338AF">
      <w:pPr>
        <w:spacing w:after="0"/>
        <w:ind w:right="141" w:firstLine="567"/>
        <w:jc w:val="right"/>
        <w:rPr>
          <w:rFonts w:ascii="Arial" w:hAnsi="Arial" w:cs="Arial"/>
          <w:sz w:val="18"/>
          <w:szCs w:val="18"/>
        </w:rPr>
      </w:pPr>
      <w:proofErr w:type="spellStart"/>
      <w:r w:rsidRPr="004338AF">
        <w:rPr>
          <w:rFonts w:ascii="Arial" w:hAnsi="Arial" w:cs="Arial"/>
          <w:sz w:val="18"/>
          <w:szCs w:val="18"/>
        </w:rPr>
        <w:t>тыс</w:t>
      </w:r>
      <w:proofErr w:type="gramStart"/>
      <w:r w:rsidRPr="004338AF">
        <w:rPr>
          <w:rFonts w:ascii="Arial" w:hAnsi="Arial" w:cs="Arial"/>
          <w:sz w:val="18"/>
          <w:szCs w:val="18"/>
        </w:rPr>
        <w:t>.р</w:t>
      </w:r>
      <w:proofErr w:type="gramEnd"/>
      <w:r w:rsidRPr="004338AF">
        <w:rPr>
          <w:rFonts w:ascii="Arial" w:hAnsi="Arial" w:cs="Arial"/>
          <w:sz w:val="18"/>
          <w:szCs w:val="18"/>
        </w:rPr>
        <w:t>уб</w:t>
      </w:r>
      <w:proofErr w:type="spellEnd"/>
      <w:r w:rsidRPr="004338AF">
        <w:rPr>
          <w:rFonts w:ascii="Arial" w:hAnsi="Arial" w:cs="Arial"/>
          <w:sz w:val="18"/>
          <w:szCs w:val="18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356"/>
        <w:gridCol w:w="3260"/>
        <w:gridCol w:w="3119"/>
        <w:gridCol w:w="3118"/>
      </w:tblGrid>
      <w:tr w:rsidR="004338AF" w:rsidRPr="004338AF" w:rsidTr="00B559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Изменения, вносимые в Решение о бюджете </w:t>
            </w:r>
          </w:p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на 2022 год (номер, дата)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Доходы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Дефицит</w:t>
            </w:r>
          </w:p>
        </w:tc>
      </w:tr>
      <w:tr w:rsidR="004338AF" w:rsidRPr="004338AF" w:rsidTr="00B559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от 21 04.2022  № 259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69 260,2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71 513,8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2 253,6</w:t>
            </w:r>
          </w:p>
        </w:tc>
      </w:tr>
      <w:tr w:rsidR="004338AF" w:rsidRPr="004338AF" w:rsidTr="00B559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от 25.08.2022  № 278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70 275,1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74 628,5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4 353,4</w:t>
            </w:r>
          </w:p>
        </w:tc>
      </w:tr>
      <w:tr w:rsidR="004338AF" w:rsidRPr="004338AF" w:rsidTr="00B559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от 31.10.2022  №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70 336,0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74 689,4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4 353,4</w:t>
            </w:r>
          </w:p>
        </w:tc>
      </w:tr>
      <w:tr w:rsidR="004338AF" w:rsidRPr="004338AF" w:rsidTr="00B559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от 22.12.2022 №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72 145,2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75 592,2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 w:line="360" w:lineRule="auto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3447,0</w:t>
            </w:r>
          </w:p>
        </w:tc>
      </w:tr>
    </w:tbl>
    <w:p w:rsidR="004338AF" w:rsidRPr="004338AF" w:rsidRDefault="004338AF" w:rsidP="004338AF">
      <w:pPr>
        <w:spacing w:after="0"/>
        <w:ind w:right="141" w:firstLine="28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В течение отчетного года в Решение о бюджете на 2022 год было внесено четыре изменения, что соответствует требованиям п.2 ст.34 Положения о бюджетном процессе (не чаще 1 раза в квартал или не более 4 раз в год).</w:t>
      </w:r>
    </w:p>
    <w:p w:rsidR="004338AF" w:rsidRPr="004338AF" w:rsidRDefault="004338AF" w:rsidP="004338AF">
      <w:pPr>
        <w:spacing w:after="0"/>
        <w:ind w:right="141" w:firstLine="284"/>
        <w:jc w:val="both"/>
        <w:rPr>
          <w:rFonts w:ascii="Arial" w:hAnsi="Arial" w:cs="Arial"/>
          <w:color w:val="FF0000"/>
          <w:sz w:val="18"/>
          <w:szCs w:val="18"/>
        </w:rPr>
      </w:pPr>
    </w:p>
    <w:p w:rsidR="004338AF" w:rsidRPr="004338AF" w:rsidRDefault="004338AF" w:rsidP="004338AF">
      <w:pPr>
        <w:spacing w:after="0"/>
        <w:ind w:right="141" w:firstLine="28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Сравнительный анализ первоначально утвержденных основных характеристик местного бюджета с последними изменениями приведен в таблице:</w:t>
      </w:r>
    </w:p>
    <w:p w:rsidR="004338AF" w:rsidRPr="004338AF" w:rsidRDefault="004338AF" w:rsidP="004338AF">
      <w:pPr>
        <w:spacing w:after="0"/>
        <w:ind w:right="141" w:firstLine="708"/>
        <w:jc w:val="right"/>
        <w:rPr>
          <w:rFonts w:ascii="Arial" w:hAnsi="Arial" w:cs="Arial"/>
          <w:sz w:val="18"/>
          <w:szCs w:val="18"/>
        </w:rPr>
      </w:pPr>
      <w:proofErr w:type="spellStart"/>
      <w:r w:rsidRPr="004338AF">
        <w:rPr>
          <w:rFonts w:ascii="Arial" w:hAnsi="Arial" w:cs="Arial"/>
          <w:sz w:val="18"/>
          <w:szCs w:val="18"/>
        </w:rPr>
        <w:t>тыс</w:t>
      </w:r>
      <w:proofErr w:type="gramStart"/>
      <w:r w:rsidRPr="004338AF">
        <w:rPr>
          <w:rFonts w:ascii="Arial" w:hAnsi="Arial" w:cs="Arial"/>
          <w:sz w:val="18"/>
          <w:szCs w:val="18"/>
        </w:rPr>
        <w:t>.р</w:t>
      </w:r>
      <w:proofErr w:type="gramEnd"/>
      <w:r w:rsidRPr="004338AF">
        <w:rPr>
          <w:rFonts w:ascii="Arial" w:hAnsi="Arial" w:cs="Arial"/>
          <w:sz w:val="18"/>
          <w:szCs w:val="18"/>
        </w:rPr>
        <w:t>уб</w:t>
      </w:r>
      <w:proofErr w:type="spellEnd"/>
      <w:r w:rsidRPr="004338AF">
        <w:rPr>
          <w:rFonts w:ascii="Arial" w:hAnsi="Arial" w:cs="Arial"/>
          <w:sz w:val="18"/>
          <w:szCs w:val="18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3402"/>
        <w:gridCol w:w="2835"/>
        <w:gridCol w:w="2551"/>
      </w:tblGrid>
      <w:tr w:rsidR="004338AF" w:rsidRPr="004338AF" w:rsidTr="00B55921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24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Основные характеристики бюджета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24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Первоначально утвержденные Решение о бюджете на 2022  год показатели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24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Показатели, утверждённые Решение о бюджете на 2022 год (в ред. от 22.12.2022 №18)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24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Изменение показателей</w:t>
            </w:r>
          </w:p>
        </w:tc>
      </w:tr>
      <w:tr w:rsidR="004338AF" w:rsidRPr="004338AF" w:rsidTr="00B55921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24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Сумма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24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Процент</w:t>
            </w:r>
          </w:p>
        </w:tc>
      </w:tr>
      <w:tr w:rsidR="004338AF" w:rsidRPr="004338AF" w:rsidTr="00B559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Доходы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66 654,2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72 145,2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+ 5 491,0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8,2</w:t>
            </w:r>
          </w:p>
        </w:tc>
      </w:tr>
      <w:tr w:rsidR="004338AF" w:rsidRPr="004338AF" w:rsidTr="00B559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Расходы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66 654,2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75 592,2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+ 8 938,0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13,4</w:t>
            </w:r>
          </w:p>
        </w:tc>
      </w:tr>
      <w:tr w:rsidR="004338AF" w:rsidRPr="004338AF" w:rsidTr="00B559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Дефицит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3 447,0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+ 3 447,0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4338AF" w:rsidRPr="004338AF" w:rsidRDefault="004338AF" w:rsidP="004338AF">
      <w:pPr>
        <w:spacing w:before="80" w:after="0"/>
        <w:ind w:right="141" w:firstLine="426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Из данных таблицы видно, что в результате внесения изменений и дополнений в местный бюджет, доходная и расходная части бюджета, а также дефицит были скорректированы в сторону увеличения.</w:t>
      </w:r>
    </w:p>
    <w:p w:rsidR="004338AF" w:rsidRPr="004338AF" w:rsidRDefault="004338AF" w:rsidP="004338AF">
      <w:pPr>
        <w:spacing w:before="80" w:after="0"/>
        <w:ind w:right="141" w:firstLine="426"/>
        <w:jc w:val="both"/>
        <w:rPr>
          <w:rFonts w:ascii="Arial" w:hAnsi="Arial" w:cs="Arial"/>
          <w:sz w:val="18"/>
          <w:szCs w:val="18"/>
        </w:rPr>
      </w:pPr>
    </w:p>
    <w:p w:rsidR="004338AF" w:rsidRPr="004338AF" w:rsidRDefault="004338AF" w:rsidP="004338AF">
      <w:pPr>
        <w:spacing w:before="80" w:after="0"/>
        <w:ind w:right="141" w:firstLine="426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Анализ исполнения основных характеристик местного бюджета за 2022 год представлен в таблице:                                                                                           тыс. руб.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876"/>
        <w:gridCol w:w="3686"/>
        <w:gridCol w:w="2126"/>
        <w:gridCol w:w="2551"/>
        <w:gridCol w:w="2268"/>
      </w:tblGrid>
      <w:tr w:rsidR="004338AF" w:rsidRPr="004338AF" w:rsidTr="00B55921">
        <w:trPr>
          <w:trHeight w:val="41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Основные характеристики бюджета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Утверждено Решением о бюджете на 2022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Утверждено Прогнозом кассовых поступлений и Сводной бюджетной росписью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Исполнено по данным Отчета об исполнении бюджета за 2022 год (ф.0503117)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Отклонения</w:t>
            </w:r>
          </w:p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(+;-)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% исполнения</w:t>
            </w:r>
          </w:p>
        </w:tc>
      </w:tr>
      <w:tr w:rsidR="004338AF" w:rsidRPr="004338AF" w:rsidTr="00B5592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Доходы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72 145,2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72 145,2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71 882,8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- 262,4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</w:tr>
      <w:tr w:rsidR="004338AF" w:rsidRPr="004338AF" w:rsidTr="00B5592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Расходы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75 592,2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75 592,2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72 165,9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- 4 426,3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95,5</w:t>
            </w:r>
          </w:p>
        </w:tc>
      </w:tr>
      <w:tr w:rsidR="004338AF" w:rsidRPr="004338AF" w:rsidTr="00B55921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Дефицит (профицит)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- 3 447,0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- 3 447,0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- 283,1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- 3 163,9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before="80" w:after="0"/>
              <w:ind w:right="14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4338AF" w:rsidRPr="004338AF" w:rsidRDefault="004338AF" w:rsidP="004338AF">
      <w:pPr>
        <w:spacing w:before="80" w:after="0"/>
        <w:ind w:right="141" w:firstLine="426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Как видно из представленной таблицы, утвержденные Решением о бюджете на 2022 год показатели, соответствуют данным Прогноза кассовых поступлений по доходам и Сводной бюджетной росписи по расходам.</w:t>
      </w:r>
    </w:p>
    <w:p w:rsidR="004338AF" w:rsidRPr="004338AF" w:rsidRDefault="004338AF" w:rsidP="004338AF">
      <w:pPr>
        <w:spacing w:before="80" w:after="0"/>
        <w:ind w:right="141" w:firstLine="426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За отчетный период местный бюджет по доходам исполнен на 99,6%, по расходам на 95,5% от утвержденных бюджетных назначений.</w:t>
      </w:r>
    </w:p>
    <w:p w:rsidR="004338AF" w:rsidRPr="004338AF" w:rsidRDefault="004338AF" w:rsidP="004338AF">
      <w:pPr>
        <w:spacing w:before="80" w:after="0"/>
        <w:ind w:right="141" w:firstLine="426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Результатом исполнения местного бюджета за 2022 год является превышение расходов над доходами (дефицит) в сумме 283,1 тыс. руб., что ниже планового значения на 3 163,9 </w:t>
      </w:r>
      <w:proofErr w:type="spellStart"/>
      <w:r w:rsidRPr="004338AF">
        <w:rPr>
          <w:rFonts w:ascii="Arial" w:hAnsi="Arial" w:cs="Arial"/>
          <w:sz w:val="18"/>
          <w:szCs w:val="18"/>
        </w:rPr>
        <w:t>тыс</w:t>
      </w:r>
      <w:proofErr w:type="gramStart"/>
      <w:r w:rsidRPr="004338AF">
        <w:rPr>
          <w:rFonts w:ascii="Arial" w:hAnsi="Arial" w:cs="Arial"/>
          <w:sz w:val="18"/>
          <w:szCs w:val="18"/>
        </w:rPr>
        <w:t>.р</w:t>
      </w:r>
      <w:proofErr w:type="gramEnd"/>
      <w:r w:rsidRPr="004338AF">
        <w:rPr>
          <w:rFonts w:ascii="Arial" w:hAnsi="Arial" w:cs="Arial"/>
          <w:sz w:val="18"/>
          <w:szCs w:val="18"/>
        </w:rPr>
        <w:t>уб</w:t>
      </w:r>
      <w:proofErr w:type="spellEnd"/>
      <w:r w:rsidRPr="004338AF">
        <w:rPr>
          <w:rFonts w:ascii="Arial" w:hAnsi="Arial" w:cs="Arial"/>
          <w:sz w:val="18"/>
          <w:szCs w:val="18"/>
        </w:rPr>
        <w:t>.</w:t>
      </w:r>
    </w:p>
    <w:p w:rsidR="004338AF" w:rsidRPr="004338AF" w:rsidRDefault="004338AF" w:rsidP="004338AF">
      <w:pPr>
        <w:spacing w:after="0"/>
        <w:ind w:right="141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2D1C41" w:rsidRDefault="002D1C41" w:rsidP="004338AF">
      <w:pPr>
        <w:spacing w:after="0"/>
        <w:ind w:right="141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4338AF" w:rsidRPr="004338AF" w:rsidRDefault="004338AF" w:rsidP="004338AF">
      <w:pPr>
        <w:spacing w:after="0"/>
        <w:ind w:right="141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 w:rsidRPr="004338AF">
        <w:rPr>
          <w:rFonts w:ascii="Arial" w:hAnsi="Arial" w:cs="Arial"/>
          <w:b/>
          <w:i/>
          <w:sz w:val="18"/>
          <w:szCs w:val="18"/>
          <w:u w:val="single"/>
        </w:rPr>
        <w:lastRenderedPageBreak/>
        <w:t xml:space="preserve">Доходы бюджета </w:t>
      </w:r>
    </w:p>
    <w:p w:rsidR="004338AF" w:rsidRPr="004338AF" w:rsidRDefault="004338AF" w:rsidP="004338AF">
      <w:pPr>
        <w:spacing w:after="0"/>
        <w:ind w:right="141" w:firstLine="284"/>
        <w:jc w:val="both"/>
        <w:rPr>
          <w:rFonts w:ascii="Arial" w:hAnsi="Arial" w:cs="Arial"/>
          <w:sz w:val="18"/>
          <w:szCs w:val="18"/>
        </w:rPr>
      </w:pPr>
      <w:proofErr w:type="gramStart"/>
      <w:r w:rsidRPr="004338AF">
        <w:rPr>
          <w:rFonts w:ascii="Arial" w:hAnsi="Arial" w:cs="Arial"/>
          <w:sz w:val="18"/>
          <w:szCs w:val="18"/>
        </w:rPr>
        <w:t>Первоначально доходы местного бюджета на 2022 год утверждены в объеме 66 654,2 тыс. руб., с учетом изменений, вносимых в течение финансового года, доходная часть бюджета увеличилась на 5 491,0 тыс. руб., или</w:t>
      </w:r>
      <w:r w:rsidRPr="004338AF">
        <w:rPr>
          <w:rFonts w:ascii="Arial" w:hAnsi="Arial" w:cs="Arial"/>
          <w:color w:val="FF0000"/>
          <w:sz w:val="18"/>
          <w:szCs w:val="18"/>
        </w:rPr>
        <w:t xml:space="preserve"> </w:t>
      </w:r>
      <w:r w:rsidRPr="004338AF">
        <w:rPr>
          <w:rFonts w:ascii="Arial" w:hAnsi="Arial" w:cs="Arial"/>
          <w:sz w:val="18"/>
          <w:szCs w:val="18"/>
        </w:rPr>
        <w:t>8,2%</w:t>
      </w:r>
      <w:r w:rsidRPr="004338AF">
        <w:rPr>
          <w:rFonts w:ascii="Arial" w:hAnsi="Arial" w:cs="Arial"/>
          <w:color w:val="FF0000"/>
          <w:sz w:val="18"/>
          <w:szCs w:val="18"/>
        </w:rPr>
        <w:t xml:space="preserve"> </w:t>
      </w:r>
      <w:r w:rsidRPr="004338AF">
        <w:rPr>
          <w:rFonts w:ascii="Arial" w:hAnsi="Arial" w:cs="Arial"/>
          <w:sz w:val="18"/>
          <w:szCs w:val="18"/>
        </w:rPr>
        <w:t>до значения 72 145,2 тыс. руб.</w:t>
      </w:r>
      <w:r w:rsidRPr="004338AF">
        <w:rPr>
          <w:rFonts w:ascii="Arial" w:hAnsi="Arial" w:cs="Arial"/>
          <w:color w:val="FF0000"/>
          <w:sz w:val="18"/>
          <w:szCs w:val="18"/>
        </w:rPr>
        <w:t xml:space="preserve"> </w:t>
      </w:r>
      <w:r w:rsidRPr="004338AF">
        <w:rPr>
          <w:rFonts w:ascii="Arial" w:hAnsi="Arial" w:cs="Arial"/>
          <w:sz w:val="18"/>
          <w:szCs w:val="18"/>
        </w:rPr>
        <w:t>Свод доходов местного бюджета на 2022 год и плановый период 2023 и 2024 годов установлен в Приложении 2 к Решению о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338AF">
        <w:rPr>
          <w:rFonts w:ascii="Arial" w:hAnsi="Arial" w:cs="Arial"/>
          <w:sz w:val="18"/>
          <w:szCs w:val="18"/>
        </w:rPr>
        <w:t>бюджете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на 2022 год.</w:t>
      </w:r>
    </w:p>
    <w:p w:rsidR="004338AF" w:rsidRPr="004338AF" w:rsidRDefault="004338AF" w:rsidP="004338AF">
      <w:pPr>
        <w:spacing w:after="0"/>
        <w:ind w:right="141" w:firstLine="28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Сведения об исполнении доходной части бюджета за отчетный период в разрезе видов доходов представлены в таблице:</w:t>
      </w:r>
    </w:p>
    <w:p w:rsidR="004338AF" w:rsidRPr="004338AF" w:rsidRDefault="004338AF" w:rsidP="004338AF">
      <w:pPr>
        <w:spacing w:after="0"/>
        <w:ind w:right="141" w:firstLine="284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тыс. руб.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976"/>
        <w:gridCol w:w="3118"/>
        <w:gridCol w:w="2410"/>
        <w:gridCol w:w="3118"/>
      </w:tblGrid>
      <w:tr w:rsidR="004338AF" w:rsidRPr="004338AF" w:rsidTr="004338AF">
        <w:trPr>
          <w:trHeight w:val="73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Наименование вида доходов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Утверждено </w:t>
            </w:r>
          </w:p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на 2022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Исполнено по данным Отчета об исполнении бюджета за  2022  год (ф.0503117)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after="0"/>
              <w:ind w:right="141" w:hanging="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338AF" w:rsidRPr="004338AF" w:rsidRDefault="004338AF" w:rsidP="004338AF">
            <w:pPr>
              <w:spacing w:after="0"/>
              <w:ind w:right="141" w:hanging="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Отклонение</w:t>
            </w:r>
          </w:p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(+; -) </w:t>
            </w:r>
          </w:p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after="0"/>
              <w:ind w:left="-108"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338AF" w:rsidRPr="004338AF" w:rsidRDefault="004338AF" w:rsidP="004338AF">
            <w:pPr>
              <w:spacing w:after="0"/>
              <w:ind w:left="-108"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Исполнение,</w:t>
            </w:r>
          </w:p>
          <w:p w:rsidR="004338AF" w:rsidRPr="004338AF" w:rsidRDefault="004338AF" w:rsidP="004338AF">
            <w:pPr>
              <w:spacing w:after="0"/>
              <w:ind w:left="-108"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22 488,8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22 464,5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- 24,3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99,9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Налоговые доходы, 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21 344,3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21 330,1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- 14,2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99,9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Налоги на прибыль, доходы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1 050,0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1 051,7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+1,7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Налог на товары (работы, услуги), реализуемые на территории РФ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17 000,0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16 877,1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- 122,9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Налог на совокупный доход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189,3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189,2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- 0,1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Налог на имущество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3 005,0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3 112,9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+ 107,9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103,6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- 0,6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Неналоговые доходы, в том числе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1 144,5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1 134,4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- 10,1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99,1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Доходы от использования имущества, находящегося в государственной  и  муниципальной 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1 047,5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1 037,3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- 10,2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47,0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+ 0,1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49 656,4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49 418,4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4338AF">
              <w:rPr>
                <w:rFonts w:ascii="Arial" w:hAnsi="Arial" w:cs="Arial"/>
                <w:b/>
                <w:sz w:val="18"/>
                <w:szCs w:val="18"/>
              </w:rPr>
              <w:t>- 238,0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99,5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49 662,8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49 424,8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- 238,0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99,5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Дотации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2 822,9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2 822,9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Субсидии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2 974,1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2 974,1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 xml:space="preserve">Субвенции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325,0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313,4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- 11,6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96,4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Иные МБТ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43 540,8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43 314,4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- 226,4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 xml:space="preserve">Возврат остатков </w:t>
            </w:r>
            <w:r w:rsidRPr="004338AF">
              <w:rPr>
                <w:rFonts w:ascii="Arial" w:hAnsi="Arial" w:cs="Arial"/>
                <w:sz w:val="18"/>
                <w:szCs w:val="18"/>
              </w:rPr>
              <w:t xml:space="preserve">субсидий, субвенций и иных </w:t>
            </w:r>
            <w:proofErr w:type="spellStart"/>
            <w:r w:rsidRPr="004338AF">
              <w:rPr>
                <w:rFonts w:ascii="Arial" w:hAnsi="Arial" w:cs="Arial"/>
                <w:sz w:val="18"/>
                <w:szCs w:val="18"/>
              </w:rPr>
              <w:t>межбюдж</w:t>
            </w:r>
            <w:proofErr w:type="spellEnd"/>
            <w:r w:rsidRPr="004338AF">
              <w:rPr>
                <w:rFonts w:ascii="Arial" w:hAnsi="Arial" w:cs="Arial"/>
                <w:sz w:val="18"/>
                <w:szCs w:val="18"/>
              </w:rPr>
              <w:t>. трансфертов, имеющих целевое назначение, прошлых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- 6,4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- 6,4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</w:tr>
      <w:tr w:rsidR="004338AF" w:rsidRPr="004338AF" w:rsidTr="004338AF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72 145,2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71 882,8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- 262,4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38AF" w:rsidRPr="004338AF" w:rsidRDefault="004338AF" w:rsidP="004338AF">
            <w:pPr>
              <w:spacing w:after="0"/>
              <w:ind w:righ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sz w:val="18"/>
                <w:szCs w:val="18"/>
              </w:rPr>
              <w:t>99,6</w:t>
            </w:r>
          </w:p>
        </w:tc>
      </w:tr>
    </w:tbl>
    <w:p w:rsidR="004338AF" w:rsidRPr="004338AF" w:rsidRDefault="004338AF" w:rsidP="004338AF">
      <w:pPr>
        <w:spacing w:after="0"/>
        <w:ind w:right="141" w:firstLine="28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Как видно из представленной таблицы, общий объем доходов, поступивших за 2022 год, составили 71 882,8 </w:t>
      </w:r>
      <w:proofErr w:type="spellStart"/>
      <w:r w:rsidRPr="004338AF">
        <w:rPr>
          <w:rFonts w:ascii="Arial" w:hAnsi="Arial" w:cs="Arial"/>
          <w:sz w:val="18"/>
          <w:szCs w:val="18"/>
        </w:rPr>
        <w:t>тыс</w:t>
      </w:r>
      <w:proofErr w:type="gramStart"/>
      <w:r w:rsidRPr="004338AF">
        <w:rPr>
          <w:rFonts w:ascii="Arial" w:hAnsi="Arial" w:cs="Arial"/>
          <w:sz w:val="18"/>
          <w:szCs w:val="18"/>
        </w:rPr>
        <w:t>.р</w:t>
      </w:r>
      <w:proofErr w:type="gramEnd"/>
      <w:r w:rsidRPr="004338AF">
        <w:rPr>
          <w:rFonts w:ascii="Arial" w:hAnsi="Arial" w:cs="Arial"/>
          <w:sz w:val="18"/>
          <w:szCs w:val="18"/>
        </w:rPr>
        <w:t>уб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., или 99,6% от утверждённых плановых назначений. Объем неисполненных бюджетных назначений составил (-) 262,4 </w:t>
      </w:r>
      <w:proofErr w:type="spellStart"/>
      <w:r w:rsidRPr="004338AF">
        <w:rPr>
          <w:rFonts w:ascii="Arial" w:hAnsi="Arial" w:cs="Arial"/>
          <w:sz w:val="18"/>
          <w:szCs w:val="18"/>
        </w:rPr>
        <w:t>тыс</w:t>
      </w:r>
      <w:proofErr w:type="gramStart"/>
      <w:r w:rsidRPr="004338AF">
        <w:rPr>
          <w:rFonts w:ascii="Arial" w:hAnsi="Arial" w:cs="Arial"/>
          <w:sz w:val="18"/>
          <w:szCs w:val="18"/>
        </w:rPr>
        <w:t>.р</w:t>
      </w:r>
      <w:proofErr w:type="gramEnd"/>
      <w:r w:rsidRPr="004338AF">
        <w:rPr>
          <w:rFonts w:ascii="Arial" w:hAnsi="Arial" w:cs="Arial"/>
          <w:sz w:val="18"/>
          <w:szCs w:val="18"/>
        </w:rPr>
        <w:t>уб</w:t>
      </w:r>
      <w:proofErr w:type="spellEnd"/>
      <w:r w:rsidRPr="004338AF">
        <w:rPr>
          <w:rFonts w:ascii="Arial" w:hAnsi="Arial" w:cs="Arial"/>
          <w:sz w:val="18"/>
          <w:szCs w:val="18"/>
        </w:rPr>
        <w:t>.</w:t>
      </w:r>
    </w:p>
    <w:p w:rsidR="004338AF" w:rsidRPr="00B55921" w:rsidRDefault="004338AF" w:rsidP="00B55921">
      <w:pPr>
        <w:spacing w:after="0"/>
        <w:ind w:right="141" w:firstLine="28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В общей сумме поступивших доходов удельный вес собственных доходов составил 31,2%, безвозмездных поступлений из бюджетов других уровней бюджетной системы РФ - 68,8%.  </w:t>
      </w:r>
    </w:p>
    <w:p w:rsidR="004338AF" w:rsidRPr="004338AF" w:rsidRDefault="004338AF" w:rsidP="004338AF">
      <w:pPr>
        <w:spacing w:after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 w:rsidRPr="004338AF">
        <w:rPr>
          <w:rFonts w:ascii="Arial" w:hAnsi="Arial" w:cs="Arial"/>
          <w:b/>
          <w:i/>
          <w:sz w:val="18"/>
          <w:szCs w:val="18"/>
          <w:u w:val="single"/>
        </w:rPr>
        <w:t xml:space="preserve">Расходы бюджета </w:t>
      </w:r>
    </w:p>
    <w:p w:rsidR="004338AF" w:rsidRPr="004338AF" w:rsidRDefault="004338AF" w:rsidP="004338AF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В результате вносимых в течение финансового года в Решение о бюджете на 2022 год изменений, объем плановых показателей по расходам увеличились на 8 938,0 тыс. руб., с 6 654,2 тыс. руб. до значения 75 592,2 тыс. руб. </w:t>
      </w:r>
    </w:p>
    <w:p w:rsidR="004338AF" w:rsidRPr="004338AF" w:rsidRDefault="004338AF" w:rsidP="004338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Исполнение расходной части местного бюджета за 2022 год по разделам характеризуется следующими показателями: </w:t>
      </w:r>
    </w:p>
    <w:p w:rsidR="004338AF" w:rsidRPr="004338AF" w:rsidRDefault="004338AF" w:rsidP="004338A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тыс. руб.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35"/>
        <w:gridCol w:w="2835"/>
        <w:gridCol w:w="2410"/>
        <w:gridCol w:w="2693"/>
      </w:tblGrid>
      <w:tr w:rsidR="004338AF" w:rsidRPr="004338AF" w:rsidTr="004338AF">
        <w:trPr>
          <w:trHeight w:val="41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Наименование раздела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Утверждено</w:t>
            </w:r>
          </w:p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на 2022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Исполнено по данным Отчета об исполнении бюджета за 2022 год (ф.0503117)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Остаток </w:t>
            </w:r>
          </w:p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росписи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% исполнения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«Общегосударственные вопросы»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14 350,9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14 183,2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167,7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98,8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«Национальная оборона»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313,2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313,2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«Национальная безопасность и правоохранительная деятельность»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506,9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506,9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«Национальная экономика»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23 818,2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23 591,8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226,4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«Жилищно-коммунальное хозяйство»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10 072,4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9 140,0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932,4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90,7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«Культура, кинематография»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25 189,8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23 089,9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2 099,9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91,7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«Социальная политика»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337,1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337,1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«Физическая культура и спорт»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1 003,8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1 003,8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Итого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75 592,2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72 165,9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3 426,4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i/>
                <w:sz w:val="18"/>
                <w:szCs w:val="18"/>
              </w:rPr>
              <w:t>95,5</w:t>
            </w:r>
          </w:p>
        </w:tc>
      </w:tr>
    </w:tbl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4338AF">
        <w:rPr>
          <w:rFonts w:ascii="Arial" w:eastAsia="SimSun" w:hAnsi="Arial" w:cs="Arial"/>
          <w:sz w:val="18"/>
          <w:szCs w:val="18"/>
          <w:lang w:eastAsia="en-US"/>
        </w:rPr>
        <w:t>.</w:t>
      </w:r>
    </w:p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4338AF">
        <w:rPr>
          <w:rFonts w:ascii="Arial" w:eastAsia="SimSun" w:hAnsi="Arial" w:cs="Arial"/>
          <w:sz w:val="18"/>
          <w:szCs w:val="18"/>
          <w:lang w:eastAsia="en-US"/>
        </w:rPr>
        <w:t>Исполнение плановых назначений по четырем разделам составило 100%, по остальным разделам  бюджетные ассигнования освоены более 90%.</w:t>
      </w:r>
    </w:p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4338AF">
        <w:rPr>
          <w:rFonts w:ascii="Arial" w:eastAsia="SimSun" w:hAnsi="Arial" w:cs="Arial"/>
          <w:sz w:val="18"/>
          <w:szCs w:val="18"/>
          <w:lang w:eastAsia="en-US"/>
        </w:rPr>
        <w:t xml:space="preserve"> Основной удельный вес в составе произведенных расходов местного бюджета за 2022 год, занимают расходы в области:</w:t>
      </w:r>
    </w:p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4338AF">
        <w:rPr>
          <w:rFonts w:ascii="Arial" w:eastAsia="SimSun" w:hAnsi="Arial" w:cs="Arial"/>
          <w:sz w:val="18"/>
          <w:szCs w:val="18"/>
          <w:lang w:eastAsia="en-US"/>
        </w:rPr>
        <w:t>- национальной экономики - с удельным весом 32,7 % от общего объема расходов и на их реализацию было израсходовано 23 591,8 тыс. руб.;</w:t>
      </w:r>
    </w:p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4338AF">
        <w:rPr>
          <w:rFonts w:ascii="Arial" w:eastAsia="SimSun" w:hAnsi="Arial" w:cs="Arial"/>
          <w:sz w:val="18"/>
          <w:szCs w:val="18"/>
          <w:lang w:eastAsia="en-US"/>
        </w:rPr>
        <w:t>- культуры, кинематографии - с удельным весом 32,0 % от общего объема расходов и на их реализацию было израсходовано 23 089,9 тыс. руб.;</w:t>
      </w:r>
    </w:p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4338AF">
        <w:rPr>
          <w:rFonts w:ascii="Arial" w:eastAsia="SimSun" w:hAnsi="Arial" w:cs="Arial"/>
          <w:sz w:val="18"/>
          <w:szCs w:val="18"/>
          <w:lang w:eastAsia="en-US"/>
        </w:rPr>
        <w:t>- общегосударственных вопросов - с удельным весом 19,7 % от общего объема расходов и на их реализацию было израсходовано 14 183,2 тыс. руб.;</w:t>
      </w:r>
    </w:p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4338AF">
        <w:rPr>
          <w:rFonts w:ascii="Arial" w:eastAsia="SimSun" w:hAnsi="Arial" w:cs="Arial"/>
          <w:sz w:val="18"/>
          <w:szCs w:val="18"/>
          <w:lang w:eastAsia="en-US"/>
        </w:rPr>
        <w:t>- жилищно-коммунального хозяйство - с удельным весом 12,7 % от общего объема расходов и на их реализацию было израсходовано 9 140,0 тыс. руб.;</w:t>
      </w:r>
    </w:p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4338AF">
        <w:rPr>
          <w:rFonts w:ascii="Arial" w:eastAsia="SimSun" w:hAnsi="Arial" w:cs="Arial"/>
          <w:sz w:val="18"/>
          <w:szCs w:val="18"/>
          <w:lang w:eastAsia="en-US"/>
        </w:rPr>
        <w:t>Незначительные расходы, менее 2%, были направлены на национальную оборону – 0,4%, национальную безопасность и правоохранительную деятельность – 0,7%, социальную политику – 0,5%, физическую культуру и спорт – 1,4%.</w:t>
      </w:r>
    </w:p>
    <w:p w:rsidR="004338AF" w:rsidRPr="004338AF" w:rsidRDefault="004338AF" w:rsidP="004338AF">
      <w:pPr>
        <w:tabs>
          <w:tab w:val="left" w:pos="0"/>
        </w:tabs>
        <w:spacing w:after="0"/>
        <w:ind w:firstLine="567"/>
        <w:jc w:val="both"/>
        <w:rPr>
          <w:rFonts w:ascii="Arial" w:eastAsia="SimSun" w:hAnsi="Arial" w:cs="Arial"/>
          <w:sz w:val="18"/>
          <w:szCs w:val="18"/>
          <w:lang w:eastAsia="en-US"/>
        </w:rPr>
      </w:pPr>
    </w:p>
    <w:p w:rsidR="004338AF" w:rsidRPr="004338AF" w:rsidRDefault="004338AF" w:rsidP="004338AF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Анализ исполнения расходов местного бюджета по непрограммным направлениям деятельности представлен в таблице:                                                      </w:t>
      </w:r>
    </w:p>
    <w:p w:rsidR="004338AF" w:rsidRPr="004338AF" w:rsidRDefault="004338AF" w:rsidP="004338AF">
      <w:pPr>
        <w:spacing w:after="0"/>
        <w:ind w:firstLine="284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 тыс. руб.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192"/>
        <w:gridCol w:w="6194"/>
        <w:gridCol w:w="1843"/>
        <w:gridCol w:w="1985"/>
        <w:gridCol w:w="1842"/>
        <w:gridCol w:w="2268"/>
      </w:tblGrid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Подраздел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Наименование подраздела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Утверждено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Остаток росписи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% исполнения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0102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1 276,0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1 273,5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- 2,6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99,8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0103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756,8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755,5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- 1,3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99,80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0104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199,8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189,8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- 10,0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95,0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0105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Судебная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11,6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- 11,6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0,0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0106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636,3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636,3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0107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685,0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lastRenderedPageBreak/>
              <w:t>0113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0203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313,2</w:t>
            </w:r>
          </w:p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313,2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rPr>
          <w:trHeight w:val="48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1006</w:t>
            </w:r>
          </w:p>
        </w:tc>
        <w:tc>
          <w:tcPr>
            <w:tcW w:w="6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8AF" w:rsidRPr="004338AF" w:rsidRDefault="004338AF" w:rsidP="004338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107,6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107,6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38AF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</w:tr>
      <w:tr w:rsidR="004338AF" w:rsidRPr="004338AF" w:rsidTr="004338AF">
        <w:trPr>
          <w:trHeight w:val="48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38AF" w:rsidRPr="004338AF" w:rsidRDefault="004338AF" w:rsidP="004338AF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3 990,8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3 965,4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-25,4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38AF" w:rsidRPr="004338AF" w:rsidRDefault="004338AF" w:rsidP="004338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338A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99,4</w:t>
            </w:r>
          </w:p>
        </w:tc>
      </w:tr>
    </w:tbl>
    <w:p w:rsidR="004338AF" w:rsidRPr="004338AF" w:rsidRDefault="002D1C41" w:rsidP="00433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</w:t>
      </w:r>
    </w:p>
    <w:p w:rsidR="004338AF" w:rsidRPr="0086307F" w:rsidRDefault="004338AF" w:rsidP="004338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4338AF" w:rsidRPr="0086307F" w:rsidRDefault="004338AF" w:rsidP="004338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4338AF" w:rsidRPr="0086307F" w:rsidRDefault="004338AF" w:rsidP="004338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4338AF" w:rsidRPr="0086307F" w:rsidRDefault="004338AF" w:rsidP="004338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4338AF" w:rsidRPr="0086307F" w:rsidRDefault="004338AF" w:rsidP="004338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4338AF" w:rsidRPr="0086307F" w:rsidRDefault="004338AF" w:rsidP="004338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4338AF" w:rsidRDefault="004338AF" w:rsidP="004338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Pr="0086307F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6 мая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2023 года № 3</w:t>
      </w:r>
      <w:r>
        <w:rPr>
          <w:rFonts w:ascii="Arial" w:hAnsi="Arial" w:cs="Arial"/>
          <w:b/>
          <w:color w:val="000000"/>
          <w:sz w:val="18"/>
          <w:szCs w:val="18"/>
        </w:rPr>
        <w:t>6</w:t>
      </w:r>
    </w:p>
    <w:p w:rsidR="004338AF" w:rsidRDefault="004338AF" w:rsidP="00B55921">
      <w:pPr>
        <w:pStyle w:val="af6"/>
        <w:rPr>
          <w:rFonts w:ascii="Arial" w:hAnsi="Arial" w:cs="Arial"/>
          <w:b/>
          <w:sz w:val="18"/>
          <w:szCs w:val="18"/>
        </w:rPr>
      </w:pPr>
    </w:p>
    <w:p w:rsidR="004338AF" w:rsidRPr="004338AF" w:rsidRDefault="004338AF" w:rsidP="004338AF">
      <w:pPr>
        <w:pStyle w:val="af6"/>
        <w:jc w:val="center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b/>
          <w:sz w:val="18"/>
          <w:szCs w:val="18"/>
        </w:rPr>
        <w:t>О работе Думы  Краснополянского сельского поселения в 2022 году</w:t>
      </w:r>
    </w:p>
    <w:p w:rsidR="004338AF" w:rsidRPr="004338AF" w:rsidRDefault="004338AF" w:rsidP="004338AF">
      <w:pPr>
        <w:pStyle w:val="ConsPlusTitle"/>
        <w:jc w:val="both"/>
        <w:rPr>
          <w:rFonts w:ascii="Arial" w:hAnsi="Arial" w:cs="Arial"/>
          <w:b w:val="0"/>
          <w:sz w:val="18"/>
          <w:szCs w:val="18"/>
        </w:rPr>
      </w:pPr>
      <w:r w:rsidRPr="004338AF">
        <w:rPr>
          <w:rFonts w:ascii="Arial" w:hAnsi="Arial" w:cs="Arial"/>
          <w:b w:val="0"/>
          <w:sz w:val="18"/>
          <w:szCs w:val="18"/>
        </w:rPr>
        <w:tab/>
      </w:r>
    </w:p>
    <w:p w:rsidR="004338AF" w:rsidRPr="004338AF" w:rsidRDefault="004338AF" w:rsidP="004338AF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Заслушав отчет председателя Думы Краснополянского сельского поселения  о работе Думы в 2022 году, руководствуясь статьей 23 Устава Краснополянского сельского поселения,  Дума Краснополянского сельского поселения  </w:t>
      </w:r>
      <w:r w:rsidRPr="004338AF">
        <w:rPr>
          <w:rFonts w:ascii="Arial" w:hAnsi="Arial" w:cs="Arial"/>
          <w:bCs/>
          <w:sz w:val="18"/>
          <w:szCs w:val="18"/>
        </w:rPr>
        <w:t>решила:</w:t>
      </w:r>
    </w:p>
    <w:p w:rsidR="004338AF" w:rsidRPr="004338AF" w:rsidRDefault="004338AF" w:rsidP="004338AF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 </w:t>
      </w:r>
    </w:p>
    <w:p w:rsidR="004338AF" w:rsidRPr="004338AF" w:rsidRDefault="004338AF" w:rsidP="004338AF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1. Утвердить отчет о работе Думы Краснополянского сельского поселения  за 2022 год (Приложение № 1).</w:t>
      </w:r>
    </w:p>
    <w:p w:rsidR="004338AF" w:rsidRPr="004338AF" w:rsidRDefault="004338AF" w:rsidP="004338AF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2. Опубликовать настоящее решение в «Информационном вестнике Краснополянского сельского поселения»  разместить на официальном сайте Думы Краснополянского сельского поселения в сети «Интернет».      </w:t>
      </w:r>
    </w:p>
    <w:p w:rsidR="004338AF" w:rsidRPr="004338AF" w:rsidRDefault="004338AF" w:rsidP="004338AF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3. </w:t>
      </w:r>
      <w:proofErr w:type="gramStart"/>
      <w:r w:rsidRPr="004338AF">
        <w:rPr>
          <w:rFonts w:ascii="Arial" w:hAnsi="Arial" w:cs="Arial"/>
          <w:sz w:val="18"/>
          <w:szCs w:val="18"/>
        </w:rPr>
        <w:t>Контроль за</w:t>
      </w:r>
      <w:proofErr w:type="gramEnd"/>
      <w:r w:rsidRPr="004338AF">
        <w:rPr>
          <w:rFonts w:ascii="Arial" w:hAnsi="Arial" w:cs="Arial"/>
          <w:sz w:val="18"/>
          <w:szCs w:val="18"/>
        </w:rPr>
        <w:t xml:space="preserve"> выполнением настоящего решения возложить на комиссию Думы по местному самоуправлению и безопасности.</w:t>
      </w:r>
    </w:p>
    <w:p w:rsidR="004338AF" w:rsidRPr="004338AF" w:rsidRDefault="004338AF" w:rsidP="004338AF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  <w:sz w:val="18"/>
          <w:szCs w:val="18"/>
        </w:rPr>
      </w:pPr>
    </w:p>
    <w:p w:rsidR="004338AF" w:rsidRPr="004338AF" w:rsidRDefault="004338AF" w:rsidP="004338AF">
      <w:pPr>
        <w:pStyle w:val="af6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Председатель Думы  Краснополянского  сельского поселения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Pr="004338A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55921">
        <w:rPr>
          <w:rFonts w:ascii="Arial" w:hAnsi="Arial" w:cs="Arial"/>
          <w:sz w:val="18"/>
          <w:szCs w:val="18"/>
        </w:rPr>
        <w:t>В.М.Брызгалова</w:t>
      </w:r>
      <w:proofErr w:type="spellEnd"/>
    </w:p>
    <w:p w:rsidR="004338AF" w:rsidRPr="004338AF" w:rsidRDefault="004338AF" w:rsidP="004338AF">
      <w:pPr>
        <w:pStyle w:val="af6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«26» мая 2023 г.                                      </w:t>
      </w:r>
    </w:p>
    <w:p w:rsidR="004338AF" w:rsidRPr="004338AF" w:rsidRDefault="004338AF" w:rsidP="004338AF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4338AF" w:rsidRPr="004338AF" w:rsidRDefault="004338AF" w:rsidP="004338AF">
      <w:pPr>
        <w:pStyle w:val="af6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Глава Краснополянского  сельского поселения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4338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338AF">
        <w:rPr>
          <w:rFonts w:ascii="Arial" w:hAnsi="Arial" w:cs="Arial"/>
          <w:sz w:val="18"/>
          <w:szCs w:val="18"/>
        </w:rPr>
        <w:t>А.Н.Кошелев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 </w:t>
      </w:r>
    </w:p>
    <w:p w:rsidR="004338AF" w:rsidRPr="004338AF" w:rsidRDefault="004338AF" w:rsidP="004338AF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«26» мая  2023 г.         </w:t>
      </w:r>
    </w:p>
    <w:p w:rsidR="004338AF" w:rsidRPr="004338AF" w:rsidRDefault="004338AF" w:rsidP="004338A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Приложение № 1 </w:t>
      </w:r>
    </w:p>
    <w:p w:rsidR="004338AF" w:rsidRPr="004338AF" w:rsidRDefault="004338AF" w:rsidP="004338A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к решению Думы </w:t>
      </w:r>
    </w:p>
    <w:p w:rsidR="004338AF" w:rsidRPr="004338AF" w:rsidRDefault="004338AF" w:rsidP="004338A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Краснополянского сельского поселения </w:t>
      </w:r>
    </w:p>
    <w:p w:rsidR="004338AF" w:rsidRPr="004338AF" w:rsidRDefault="004338AF" w:rsidP="004338A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от 26.05.2023 г. № 36</w:t>
      </w:r>
    </w:p>
    <w:p w:rsidR="004338AF" w:rsidRPr="004338AF" w:rsidRDefault="004338AF" w:rsidP="004338A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338AF" w:rsidRPr="004338AF" w:rsidRDefault="004338AF" w:rsidP="004338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338AF" w:rsidRPr="004338AF" w:rsidRDefault="004338AF" w:rsidP="004338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Отчет о деятельности    </w:t>
      </w:r>
      <w:r w:rsidRPr="004338AF">
        <w:rPr>
          <w:rFonts w:ascii="Arial" w:hAnsi="Arial" w:cs="Arial"/>
          <w:sz w:val="18"/>
          <w:szCs w:val="18"/>
        </w:rPr>
        <w:t>Думы  Краснополянского сельского поселения за 2022 год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Дума Краснополянского сельского поселения (далее - Дума) является представительным органом сельского поселения, состоит из 10  депутатов, избираемых населением сельского поселения на муниципальных выборах на основе всеобщего, равного и прямого избирательного права при тайном голосовании по одномандатным округам сроком на 5 лет.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   </w:t>
      </w:r>
      <w:r w:rsidRPr="004338AF"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>Основной формой работы Думы являются заседания.</w:t>
      </w:r>
      <w:r w:rsidRPr="004338AF">
        <w:rPr>
          <w:rFonts w:ascii="Arial" w:hAnsi="Arial" w:cs="Arial"/>
          <w:color w:val="2D2D2D"/>
          <w:spacing w:val="2"/>
          <w:sz w:val="18"/>
          <w:szCs w:val="18"/>
          <w:shd w:val="clear" w:color="auto" w:fill="FFFFFF"/>
        </w:rPr>
        <w:t xml:space="preserve"> </w:t>
      </w:r>
      <w:r w:rsidRPr="004338AF">
        <w:rPr>
          <w:rFonts w:ascii="Arial" w:hAnsi="Arial" w:cs="Arial"/>
          <w:sz w:val="18"/>
          <w:szCs w:val="18"/>
        </w:rPr>
        <w:t xml:space="preserve">  В 2022 году   было  проведено 10  заседаний Думы пятого созыва, на которых принято 57  решений по различным вопросам в рамках полномочий Думы.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  </w:t>
      </w:r>
      <w:proofErr w:type="gramStart"/>
      <w:r w:rsidRPr="004338AF">
        <w:rPr>
          <w:rFonts w:ascii="Arial" w:hAnsi="Arial" w:cs="Arial"/>
          <w:sz w:val="18"/>
          <w:szCs w:val="18"/>
        </w:rPr>
        <w:t>Из них 44 нормативно-правовые акта:</w:t>
      </w:r>
      <w:proofErr w:type="gramEnd"/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- о внесении  изменений в Устав  Краснополянского  сельского поселения  - 4 НПА;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- утверждение бюджета поселения и его  исполнение, внесение изменений в  решение о бюджете - 6 НПА;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- об утверждении структуры  органов местного самоуправления,  внесении изменений в структуру – 1  НПА; 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>- о внесении изменений в Правила землепользования и застройки Краснополянского  сельского поселения – 4 НПА;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338AF">
        <w:rPr>
          <w:rFonts w:ascii="Arial" w:hAnsi="Arial" w:cs="Arial"/>
          <w:sz w:val="18"/>
          <w:szCs w:val="18"/>
        </w:rPr>
        <w:t xml:space="preserve">- </w:t>
      </w:r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распоряжение муниципальным имуществом  в </w:t>
      </w:r>
      <w:proofErr w:type="spellStart"/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>Краснополянском</w:t>
      </w:r>
      <w:proofErr w:type="spellEnd"/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сельском поселении -  2 НПА;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- иные  -  27 НПА. 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Проводилась работа по приведению в соответствие с законодательством ранее принятых правовых актов, в том числе вносились изменения в различные положения, регулирующие решение вопросов местного значения, приняты новые нормативно правовые акты. 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Проекты нормативно-правовых актов рассматриваются на публичных слушаниях, направляются в прокуратуру Байкаловского района для проведения антикоррупционной  экспертизы.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   Для информирования граждан в "Информационном  вестнике Краснополянского сельского поселения",   на официальном  сайте </w:t>
      </w:r>
      <w:r w:rsidRPr="004338AF">
        <w:rPr>
          <w:rFonts w:ascii="Arial" w:hAnsi="Arial" w:cs="Arial"/>
          <w:bCs/>
          <w:sz w:val="18"/>
          <w:szCs w:val="18"/>
        </w:rPr>
        <w:t xml:space="preserve"> </w:t>
      </w:r>
      <w:r w:rsidRPr="004338AF">
        <w:rPr>
          <w:rFonts w:ascii="Arial" w:hAnsi="Arial" w:cs="Arial"/>
          <w:sz w:val="18"/>
          <w:szCs w:val="18"/>
        </w:rPr>
        <w:t xml:space="preserve">Думы Краснополянского сельского поселения </w:t>
      </w:r>
      <w:r w:rsidRPr="004338AF">
        <w:rPr>
          <w:rFonts w:ascii="Arial" w:hAnsi="Arial" w:cs="Arial"/>
          <w:bCs/>
          <w:sz w:val="18"/>
          <w:szCs w:val="18"/>
        </w:rPr>
        <w:t xml:space="preserve">в разделе «Решения  Думы»  </w:t>
      </w:r>
      <w:r w:rsidRPr="004338AF">
        <w:rPr>
          <w:rFonts w:ascii="Arial" w:hAnsi="Arial" w:cs="Arial"/>
          <w:sz w:val="18"/>
          <w:szCs w:val="18"/>
          <w:shd w:val="clear" w:color="auto" w:fill="FFFFFF"/>
        </w:rPr>
        <w:t>размещаются</w:t>
      </w:r>
      <w:r w:rsidRPr="004338AF">
        <w:rPr>
          <w:rFonts w:ascii="Arial" w:hAnsi="Arial" w:cs="Arial"/>
          <w:sz w:val="18"/>
          <w:szCs w:val="18"/>
        </w:rPr>
        <w:t xml:space="preserve"> принятые нормативно-правовые акты,</w:t>
      </w:r>
      <w:r w:rsidRPr="004338AF">
        <w:rPr>
          <w:rFonts w:ascii="Arial" w:hAnsi="Arial" w:cs="Arial"/>
          <w:bCs/>
          <w:sz w:val="18"/>
          <w:szCs w:val="18"/>
        </w:rPr>
        <w:t xml:space="preserve"> в разделе «Проекты Решений»  </w:t>
      </w:r>
      <w:r w:rsidRPr="004338AF">
        <w:rPr>
          <w:rFonts w:ascii="Arial" w:hAnsi="Arial" w:cs="Arial"/>
          <w:sz w:val="18"/>
          <w:szCs w:val="18"/>
        </w:rPr>
        <w:t>проекты решений.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   Проведено 7 публичных слушаний по внесению изменений в Устав Краснополянского  сельского поселения, об утверждении отчета об исполнении бюджета за  прошедший год,  о бюджете Краснополянского сельского поселения на очередной год.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   Заслушивался  отчет о деятельности Главы  Краснополянского сельского поселения  за 2021 год. 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338AF">
        <w:rPr>
          <w:rFonts w:ascii="Arial" w:hAnsi="Arial" w:cs="Arial"/>
          <w:sz w:val="18"/>
          <w:szCs w:val="18"/>
        </w:rPr>
        <w:t xml:space="preserve">              Председателем Думы  Краснополянского сельского поселения и депутатами было рассмотрено 5  обращения граждан,  заявителям даны разъяснения, также проводился прием граждан по  личным вопросам,  в основном,  люди обращаются  по вопросам благоустройства – это ремонт дорог и тротуаров, освещение  улиц,  </w:t>
      </w:r>
      <w:proofErr w:type="spellStart"/>
      <w:r w:rsidRPr="004338AF">
        <w:rPr>
          <w:rFonts w:ascii="Arial" w:hAnsi="Arial" w:cs="Arial"/>
          <w:sz w:val="18"/>
          <w:szCs w:val="18"/>
        </w:rPr>
        <w:t>грейдирование</w:t>
      </w:r>
      <w:proofErr w:type="spellEnd"/>
      <w:r w:rsidRPr="004338AF">
        <w:rPr>
          <w:rFonts w:ascii="Arial" w:hAnsi="Arial" w:cs="Arial"/>
          <w:sz w:val="18"/>
          <w:szCs w:val="18"/>
        </w:rPr>
        <w:t xml:space="preserve">  дорог, уборка и вывоз мусора.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338AF"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4338AF">
        <w:rPr>
          <w:rFonts w:ascii="Arial" w:hAnsi="Arial" w:cs="Arial"/>
          <w:sz w:val="18"/>
          <w:szCs w:val="18"/>
        </w:rPr>
        <w:t>Депутаты рассматривали обращения граждан на заседаниях  Думы  и совместно  с администрацией поселения принимали  решения по данным обращениям. Но все просьбы жителей выполнить сразу невозможно, предложения граждан учитываются и, если есть в этом необходимость и финансирование, то вносятся изменения в программы  на определенный год.</w:t>
      </w:r>
    </w:p>
    <w:p w:rsidR="004338AF" w:rsidRDefault="004338AF" w:rsidP="004338A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</w:t>
      </w:r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Депутаты Думы сотрудничают с руководителями организаций и предприятий, находящихся на территории сельского поселения, в интересах населения.</w:t>
      </w:r>
    </w:p>
    <w:p w:rsidR="004338AF" w:rsidRPr="004338AF" w:rsidRDefault="004338AF" w:rsidP="004338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338AF">
        <w:rPr>
          <w:rFonts w:ascii="Arial" w:hAnsi="Arial" w:cs="Arial"/>
          <w:color w:val="000000"/>
          <w:sz w:val="18"/>
          <w:szCs w:val="18"/>
        </w:rPr>
        <w:t xml:space="preserve">           В своей работе Дума сельского поселения взаимодействует с администрацией сельского поселения</w:t>
      </w:r>
    </w:p>
    <w:p w:rsidR="004338AF" w:rsidRPr="004338AF" w:rsidRDefault="004338AF" w:rsidP="004338AF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338AF">
        <w:rPr>
          <w:rFonts w:ascii="Arial" w:hAnsi="Arial" w:cs="Arial"/>
          <w:color w:val="000000"/>
          <w:sz w:val="18"/>
          <w:szCs w:val="18"/>
        </w:rPr>
        <w:t>Глава администрации и специалисты участвуют в работе заседаний Думы</w:t>
      </w: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338AF" w:rsidRPr="004338AF" w:rsidRDefault="004338AF" w:rsidP="004338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38AF"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4338AF">
        <w:rPr>
          <w:rFonts w:ascii="Arial" w:hAnsi="Arial" w:cs="Arial"/>
          <w:sz w:val="18"/>
          <w:szCs w:val="18"/>
        </w:rPr>
        <w:t xml:space="preserve">  </w:t>
      </w:r>
      <w:r w:rsidRPr="004338AF">
        <w:rPr>
          <w:rFonts w:ascii="Arial" w:hAnsi="Arial" w:cs="Arial"/>
          <w:color w:val="000000"/>
          <w:sz w:val="18"/>
          <w:szCs w:val="18"/>
          <w:shd w:val="clear" w:color="auto" w:fill="FFFFFF"/>
        </w:rPr>
        <w:t>Избранный состав Думы сельского поселения считает своей главной задачей повышение активности депутатского корпуса по решению вопросов местного значения и вовлечение населения в совместную деятельность. Мы направим все усилия на осуществление поставленных задач.</w:t>
      </w:r>
    </w:p>
    <w:p w:rsidR="004338AF" w:rsidRPr="004338AF" w:rsidRDefault="00381008" w:rsidP="00433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</w:t>
      </w:r>
      <w:r w:rsidR="00B129F6">
        <w:rPr>
          <w:rFonts w:ascii="Arial" w:hAnsi="Arial" w:cs="Arial"/>
          <w:b/>
          <w:sz w:val="18"/>
          <w:szCs w:val="18"/>
        </w:rPr>
        <w:t>_______________________________</w:t>
      </w:r>
      <w:r w:rsidR="004338AF">
        <w:rPr>
          <w:rFonts w:ascii="Arial" w:hAnsi="Arial" w:cs="Arial"/>
          <w:b/>
          <w:sz w:val="18"/>
          <w:szCs w:val="18"/>
        </w:rPr>
        <w:t>___________________________________________________</w:t>
      </w:r>
    </w:p>
    <w:p w:rsidR="000566CA" w:rsidRPr="000566CA" w:rsidRDefault="000566CA" w:rsidP="0038100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566CA">
        <w:rPr>
          <w:rFonts w:ascii="Arial" w:hAnsi="Arial" w:cs="Arial"/>
          <w:b/>
          <w:sz w:val="18"/>
          <w:szCs w:val="18"/>
          <w:u w:val="single"/>
        </w:rPr>
        <w:t xml:space="preserve">Раздел </w:t>
      </w:r>
      <w:r w:rsidRPr="000566CA">
        <w:rPr>
          <w:rFonts w:ascii="Arial" w:hAnsi="Arial" w:cs="Arial"/>
          <w:b/>
          <w:sz w:val="18"/>
          <w:szCs w:val="18"/>
          <w:u w:val="single"/>
          <w:lang w:val="en-US"/>
        </w:rPr>
        <w:t>II</w:t>
      </w:r>
      <w:r w:rsidRPr="000566CA">
        <w:rPr>
          <w:rFonts w:ascii="Arial" w:hAnsi="Arial" w:cs="Arial"/>
          <w:b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381008" w:rsidRPr="008759D0" w:rsidRDefault="00381008" w:rsidP="0038100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81008" w:rsidRPr="008759D0" w:rsidRDefault="00381008" w:rsidP="0038100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381008" w:rsidRPr="008759D0" w:rsidRDefault="00381008" w:rsidP="0038100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381008" w:rsidRPr="008759D0" w:rsidRDefault="00381008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381008" w:rsidRPr="008759D0" w:rsidRDefault="00381008" w:rsidP="0038100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381008" w:rsidRDefault="00E55CC7" w:rsidP="00E55CC7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="00381008"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BB6052">
        <w:rPr>
          <w:rFonts w:ascii="Arial" w:hAnsi="Arial" w:cs="Arial"/>
          <w:b/>
          <w:color w:val="000000"/>
          <w:sz w:val="18"/>
          <w:szCs w:val="18"/>
        </w:rPr>
        <w:t xml:space="preserve">04 мая </w:t>
      </w:r>
      <w:r w:rsidR="005C4F1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38100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381008"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 w:rsidR="00BB6052">
        <w:rPr>
          <w:rFonts w:ascii="Arial" w:hAnsi="Arial" w:cs="Arial"/>
          <w:b/>
          <w:color w:val="000000"/>
          <w:sz w:val="18"/>
          <w:szCs w:val="18"/>
        </w:rPr>
        <w:t xml:space="preserve">  74</w:t>
      </w:r>
    </w:p>
    <w:p w:rsidR="00381008" w:rsidRDefault="00381008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B6052" w:rsidRDefault="00BB6052" w:rsidP="00BB6052">
      <w:pPr>
        <w:pStyle w:val="ConsPlusTitle"/>
        <w:widowControl/>
        <w:jc w:val="center"/>
        <w:rPr>
          <w:rFonts w:ascii="Arial" w:hAnsi="Arial" w:cs="Arial"/>
          <w:sz w:val="18"/>
          <w:szCs w:val="18"/>
        </w:rPr>
      </w:pPr>
      <w:r w:rsidRPr="00BB6052">
        <w:rPr>
          <w:rFonts w:ascii="Arial" w:hAnsi="Arial" w:cs="Arial"/>
          <w:sz w:val="18"/>
          <w:szCs w:val="18"/>
        </w:rPr>
        <w:t>О продолжительности поливочного периода на территории Краснополянского сельского поселения на 2023 год</w:t>
      </w:r>
    </w:p>
    <w:p w:rsidR="00BB6052" w:rsidRPr="00BB6052" w:rsidRDefault="00BB6052" w:rsidP="00BB6052">
      <w:pPr>
        <w:pStyle w:val="ConsPlusTitle"/>
        <w:widowControl/>
        <w:jc w:val="center"/>
        <w:rPr>
          <w:rFonts w:ascii="Arial" w:hAnsi="Arial" w:cs="Arial"/>
          <w:sz w:val="18"/>
          <w:szCs w:val="18"/>
        </w:rPr>
      </w:pPr>
    </w:p>
    <w:p w:rsidR="00BB6052" w:rsidRPr="00BB6052" w:rsidRDefault="00BB6052" w:rsidP="006A04CB">
      <w:pPr>
        <w:suppressAutoHyphens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BB6052">
        <w:rPr>
          <w:rFonts w:ascii="Arial" w:hAnsi="Arial" w:cs="Arial"/>
          <w:sz w:val="18"/>
          <w:szCs w:val="18"/>
        </w:rPr>
        <w:t>В связи с особенностью метеорологических условий и началом сельскохозяйственных работ, руководствуясь Уставом Краснополянского сельского поселения, постановляю:</w:t>
      </w:r>
    </w:p>
    <w:p w:rsidR="00BB6052" w:rsidRPr="00BB6052" w:rsidRDefault="00BB6052" w:rsidP="006A04CB">
      <w:pPr>
        <w:suppressAutoHyphens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BB6052">
        <w:rPr>
          <w:rFonts w:ascii="Arial" w:hAnsi="Arial" w:cs="Arial"/>
          <w:sz w:val="18"/>
          <w:szCs w:val="18"/>
        </w:rPr>
        <w:t>1. Утвердить продолжительность поливочного периода на территории Краснополянского сельского поселения на 2023 год: начало – 01 июня, окончание – 15 августа.</w:t>
      </w:r>
    </w:p>
    <w:p w:rsidR="00BB6052" w:rsidRPr="00BB6052" w:rsidRDefault="00BB6052" w:rsidP="006A04CB">
      <w:pPr>
        <w:suppressAutoHyphens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BB6052">
        <w:rPr>
          <w:rFonts w:ascii="Arial" w:hAnsi="Arial" w:cs="Arial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1" w:history="1">
        <w:r w:rsidRPr="00BB6052">
          <w:rPr>
            <w:rStyle w:val="af7"/>
            <w:rFonts w:ascii="Arial" w:hAnsi="Arial" w:cs="Arial"/>
            <w:color w:val="auto"/>
            <w:sz w:val="18"/>
            <w:szCs w:val="18"/>
          </w:rPr>
          <w:t>www.krasnopolyanskoe.ru</w:t>
        </w:r>
      </w:hyperlink>
      <w:r w:rsidRPr="00BB6052">
        <w:rPr>
          <w:rFonts w:ascii="Arial" w:hAnsi="Arial" w:cs="Arial"/>
          <w:sz w:val="18"/>
          <w:szCs w:val="18"/>
        </w:rPr>
        <w:t>.</w:t>
      </w:r>
    </w:p>
    <w:p w:rsidR="00BB6052" w:rsidRPr="00BB6052" w:rsidRDefault="00BB6052" w:rsidP="006A04CB">
      <w:pPr>
        <w:suppressAutoHyphens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BB6052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BB6052">
        <w:rPr>
          <w:rFonts w:ascii="Arial" w:hAnsi="Arial" w:cs="Arial"/>
          <w:sz w:val="18"/>
          <w:szCs w:val="18"/>
        </w:rPr>
        <w:t>Контроль за</w:t>
      </w:r>
      <w:proofErr w:type="gramEnd"/>
      <w:r w:rsidRPr="00BB6052">
        <w:rPr>
          <w:rFonts w:ascii="Arial" w:hAnsi="Arial" w:cs="Arial"/>
          <w:sz w:val="18"/>
          <w:szCs w:val="18"/>
        </w:rPr>
        <w:t xml:space="preserve"> исполнением настоящего Постановления возложить на заместителя главы администрации (по вопросам ЖКХ и местному хозяйству)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B6052">
        <w:rPr>
          <w:rFonts w:ascii="Arial" w:hAnsi="Arial" w:cs="Arial"/>
          <w:sz w:val="18"/>
          <w:szCs w:val="18"/>
        </w:rPr>
        <w:t>Снигирёва</w:t>
      </w:r>
      <w:proofErr w:type="spellEnd"/>
      <w:r w:rsidRPr="00BB6052">
        <w:rPr>
          <w:rFonts w:ascii="Arial" w:hAnsi="Arial" w:cs="Arial"/>
          <w:sz w:val="18"/>
          <w:szCs w:val="18"/>
        </w:rPr>
        <w:t xml:space="preserve"> А.Н.</w:t>
      </w:r>
    </w:p>
    <w:p w:rsidR="00B55921" w:rsidRDefault="00B55921" w:rsidP="006A04CB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A04CB" w:rsidRDefault="00BB6052" w:rsidP="006A04CB">
      <w:pPr>
        <w:spacing w:after="0"/>
        <w:jc w:val="both"/>
        <w:rPr>
          <w:rFonts w:ascii="Arial" w:hAnsi="Arial" w:cs="Arial"/>
          <w:sz w:val="18"/>
          <w:szCs w:val="18"/>
        </w:rPr>
      </w:pPr>
      <w:r w:rsidRPr="00BB6052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BB6052">
        <w:rPr>
          <w:rFonts w:ascii="Arial" w:hAnsi="Arial" w:cs="Arial"/>
          <w:sz w:val="18"/>
          <w:szCs w:val="18"/>
        </w:rPr>
        <w:t>А.Н. Кошелев</w:t>
      </w:r>
    </w:p>
    <w:p w:rsidR="00BB6052" w:rsidRPr="00BB6052" w:rsidRDefault="00BB6052" w:rsidP="006A04C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</w:t>
      </w:r>
    </w:p>
    <w:p w:rsidR="00B55921" w:rsidRPr="008759D0" w:rsidRDefault="00B55921" w:rsidP="00B5592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B55921" w:rsidRPr="008759D0" w:rsidRDefault="00B55921" w:rsidP="00B55921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B55921" w:rsidRPr="008759D0" w:rsidRDefault="00B55921" w:rsidP="00B55921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B55921" w:rsidRPr="008759D0" w:rsidRDefault="00B55921" w:rsidP="00CE59B9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B55921" w:rsidRPr="008759D0" w:rsidRDefault="00B55921" w:rsidP="00CE59B9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B55921" w:rsidRDefault="00B55921" w:rsidP="00CE59B9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12 мая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77</w:t>
      </w:r>
    </w:p>
    <w:p w:rsidR="00CE59B9" w:rsidRDefault="00CE59B9" w:rsidP="00CE59B9">
      <w:pPr>
        <w:pStyle w:val="2b"/>
        <w:shd w:val="clear" w:color="auto" w:fill="auto"/>
        <w:spacing w:line="370" w:lineRule="exact"/>
        <w:ind w:right="880"/>
        <w:rPr>
          <w:rFonts w:ascii="Arial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22"/>
          <w:szCs w:val="22"/>
          <w:lang w:eastAsia="ru-RU"/>
        </w:rPr>
        <w:t xml:space="preserve">                                                                 </w:t>
      </w:r>
      <w:r w:rsidRPr="00CE59B9">
        <w:rPr>
          <w:rFonts w:ascii="Arial" w:hAnsi="Arial" w:cs="Arial"/>
          <w:b/>
          <w:sz w:val="18"/>
          <w:szCs w:val="18"/>
        </w:rPr>
        <w:t xml:space="preserve"> О внесении дополнительных адресных сведений в государственный адресный реестр</w:t>
      </w:r>
    </w:p>
    <w:p w:rsidR="00CE59B9" w:rsidRPr="00CE59B9" w:rsidRDefault="00CE59B9" w:rsidP="00CE59B9">
      <w:pPr>
        <w:pStyle w:val="2b"/>
        <w:shd w:val="clear" w:color="auto" w:fill="auto"/>
        <w:spacing w:line="370" w:lineRule="exact"/>
        <w:ind w:right="880"/>
        <w:rPr>
          <w:rFonts w:ascii="Arial" w:hAnsi="Arial" w:cs="Arial"/>
          <w:b/>
          <w:sz w:val="18"/>
          <w:szCs w:val="18"/>
        </w:rPr>
      </w:pPr>
    </w:p>
    <w:p w:rsidR="00CE59B9" w:rsidRPr="00CE59B9" w:rsidRDefault="00CE59B9" w:rsidP="00CE59B9">
      <w:pPr>
        <w:pStyle w:val="13"/>
        <w:shd w:val="clear" w:color="auto" w:fill="auto"/>
        <w:spacing w:after="0"/>
        <w:ind w:left="20" w:right="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proofErr w:type="gramStart"/>
      <w:r w:rsidRPr="00CE59B9">
        <w:rPr>
          <w:rFonts w:ascii="Arial" w:hAnsi="Arial" w:cs="Arial"/>
          <w:sz w:val="18"/>
          <w:szCs w:val="18"/>
        </w:rPr>
        <w:t>В соответствии с Федеральным законом от 06.10.2003 № 131-ФЭ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услуг, постановлением Правительства РФ от 19.11.2014 № 1221 «Об утверждении Правил присвоения, изменения и аннулирования адресов», положением «О присвоении, изменении и аннулировании адресов объектам адресации на территории муниципального образования Краснополянское сельское поселение, о</w:t>
      </w:r>
      <w:proofErr w:type="gramEnd"/>
      <w:r w:rsidRPr="00CE59B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E59B9">
        <w:rPr>
          <w:rFonts w:ascii="Arial" w:hAnsi="Arial" w:cs="Arial"/>
          <w:sz w:val="18"/>
          <w:szCs w:val="18"/>
        </w:rPr>
        <w:t>размещении информации в государственном адресном реестре», постановлением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положением «О присвоении, изменении и аннулировании адресов объектам адресации на территории муниципального образования Краснополянское сельское поселение</w:t>
      </w:r>
      <w:proofErr w:type="gramEnd"/>
      <w:r w:rsidRPr="00CE59B9">
        <w:rPr>
          <w:rFonts w:ascii="Arial" w:hAnsi="Arial" w:cs="Arial"/>
          <w:sz w:val="18"/>
          <w:szCs w:val="18"/>
        </w:rPr>
        <w:t>, о размещении информации в государственном адресном реестре» утверждённым решением Думы Краснополянского сельского поселения от 07.04.2017 года № 223, в связи с актуализацией информации в Федеральной информационной адресной системе, постановляю:</w:t>
      </w:r>
    </w:p>
    <w:p w:rsidR="00CE59B9" w:rsidRPr="00CE59B9" w:rsidRDefault="00CE59B9" w:rsidP="00CE59B9">
      <w:pPr>
        <w:pStyle w:val="13"/>
        <w:widowControl w:val="0"/>
        <w:numPr>
          <w:ilvl w:val="0"/>
          <w:numId w:val="37"/>
        </w:numPr>
        <w:shd w:val="clear" w:color="auto" w:fill="auto"/>
        <w:tabs>
          <w:tab w:val="left" w:pos="318"/>
          <w:tab w:val="left" w:pos="7371"/>
          <w:tab w:val="left" w:pos="10065"/>
          <w:tab w:val="left" w:pos="15451"/>
        </w:tabs>
        <w:spacing w:after="0" w:line="274" w:lineRule="exact"/>
        <w:ind w:left="20" w:right="20"/>
        <w:jc w:val="both"/>
        <w:rPr>
          <w:rFonts w:ascii="Arial" w:hAnsi="Arial" w:cs="Arial"/>
          <w:sz w:val="18"/>
          <w:szCs w:val="18"/>
        </w:rPr>
      </w:pPr>
      <w:r w:rsidRPr="00CE59B9">
        <w:rPr>
          <w:rFonts w:ascii="Arial" w:hAnsi="Arial" w:cs="Arial"/>
          <w:sz w:val="18"/>
          <w:szCs w:val="18"/>
        </w:rPr>
        <w:t xml:space="preserve">Внести сведения о кадастровом номере 66:05:0000000:612, объекту с адресом: Российская Федерация, Свердловская область, Байкаловский муниципальный район, Краснополянское сельское поселение, село Краснополянское, улица Ленина, дом 11, уникальный номер в государственном адресном реестре: </w:t>
      </w:r>
      <w:r w:rsidRPr="00CE59B9">
        <w:rPr>
          <w:rFonts w:ascii="Arial" w:hAnsi="Arial" w:cs="Arial"/>
          <w:sz w:val="18"/>
          <w:szCs w:val="18"/>
          <w:lang w:val="en-US"/>
        </w:rPr>
        <w:t>c</w:t>
      </w:r>
      <w:r w:rsidRPr="00CE59B9">
        <w:rPr>
          <w:rFonts w:ascii="Arial" w:hAnsi="Arial" w:cs="Arial"/>
          <w:sz w:val="18"/>
          <w:szCs w:val="18"/>
        </w:rPr>
        <w:t>260</w:t>
      </w:r>
      <w:r w:rsidRPr="00CE59B9">
        <w:rPr>
          <w:rFonts w:ascii="Arial" w:hAnsi="Arial" w:cs="Arial"/>
          <w:sz w:val="18"/>
          <w:szCs w:val="18"/>
          <w:lang w:val="en-US"/>
        </w:rPr>
        <w:t>e</w:t>
      </w:r>
      <w:r w:rsidRPr="00CE59B9">
        <w:rPr>
          <w:rFonts w:ascii="Arial" w:hAnsi="Arial" w:cs="Arial"/>
          <w:sz w:val="18"/>
          <w:szCs w:val="18"/>
        </w:rPr>
        <w:t>8</w:t>
      </w:r>
      <w:r w:rsidRPr="00CE59B9">
        <w:rPr>
          <w:rFonts w:ascii="Arial" w:hAnsi="Arial" w:cs="Arial"/>
          <w:sz w:val="18"/>
          <w:szCs w:val="18"/>
          <w:lang w:val="en-US"/>
        </w:rPr>
        <w:t>b</w:t>
      </w:r>
      <w:r w:rsidRPr="00CE59B9">
        <w:rPr>
          <w:rFonts w:ascii="Arial" w:hAnsi="Arial" w:cs="Arial"/>
          <w:sz w:val="18"/>
          <w:szCs w:val="18"/>
        </w:rPr>
        <w:t>9-</w:t>
      </w:r>
      <w:r w:rsidRPr="00CE59B9">
        <w:rPr>
          <w:rFonts w:ascii="Arial" w:hAnsi="Arial" w:cs="Arial"/>
          <w:sz w:val="18"/>
          <w:szCs w:val="18"/>
          <w:lang w:val="en-US"/>
        </w:rPr>
        <w:t>a</w:t>
      </w:r>
      <w:r w:rsidRPr="00CE59B9">
        <w:rPr>
          <w:rFonts w:ascii="Arial" w:hAnsi="Arial" w:cs="Arial"/>
          <w:sz w:val="18"/>
          <w:szCs w:val="18"/>
        </w:rPr>
        <w:t>0</w:t>
      </w:r>
      <w:proofErr w:type="spellStart"/>
      <w:r w:rsidRPr="00CE59B9">
        <w:rPr>
          <w:rFonts w:ascii="Arial" w:hAnsi="Arial" w:cs="Arial"/>
          <w:sz w:val="18"/>
          <w:szCs w:val="18"/>
          <w:lang w:val="en-US"/>
        </w:rPr>
        <w:t>af</w:t>
      </w:r>
      <w:proofErr w:type="spellEnd"/>
      <w:r w:rsidRPr="00CE59B9">
        <w:rPr>
          <w:rFonts w:ascii="Arial" w:hAnsi="Arial" w:cs="Arial"/>
          <w:sz w:val="18"/>
          <w:szCs w:val="18"/>
        </w:rPr>
        <w:t>-4</w:t>
      </w:r>
      <w:r w:rsidRPr="00CE59B9">
        <w:rPr>
          <w:rFonts w:ascii="Arial" w:hAnsi="Arial" w:cs="Arial"/>
          <w:sz w:val="18"/>
          <w:szCs w:val="18"/>
          <w:lang w:val="en-US"/>
        </w:rPr>
        <w:t>c</w:t>
      </w:r>
      <w:r w:rsidRPr="00CE59B9">
        <w:rPr>
          <w:rFonts w:ascii="Arial" w:hAnsi="Arial" w:cs="Arial"/>
          <w:sz w:val="18"/>
          <w:szCs w:val="18"/>
        </w:rPr>
        <w:t>02-9422-</w:t>
      </w:r>
      <w:proofErr w:type="spellStart"/>
      <w:r w:rsidRPr="00CE59B9">
        <w:rPr>
          <w:rFonts w:ascii="Arial" w:hAnsi="Arial" w:cs="Arial"/>
          <w:sz w:val="18"/>
          <w:szCs w:val="18"/>
          <w:lang w:val="en-US"/>
        </w:rPr>
        <w:t>ba</w:t>
      </w:r>
      <w:proofErr w:type="spellEnd"/>
      <w:r w:rsidRPr="00CE59B9">
        <w:rPr>
          <w:rFonts w:ascii="Arial" w:hAnsi="Arial" w:cs="Arial"/>
          <w:sz w:val="18"/>
          <w:szCs w:val="18"/>
        </w:rPr>
        <w:t>94</w:t>
      </w:r>
      <w:r w:rsidRPr="00CE59B9">
        <w:rPr>
          <w:rFonts w:ascii="Arial" w:hAnsi="Arial" w:cs="Arial"/>
          <w:sz w:val="18"/>
          <w:szCs w:val="18"/>
          <w:lang w:val="en-US"/>
        </w:rPr>
        <w:t>e</w:t>
      </w:r>
      <w:r w:rsidRPr="00CE59B9">
        <w:rPr>
          <w:rFonts w:ascii="Arial" w:hAnsi="Arial" w:cs="Arial"/>
          <w:sz w:val="18"/>
          <w:szCs w:val="18"/>
        </w:rPr>
        <w:t>9431</w:t>
      </w:r>
      <w:proofErr w:type="spellStart"/>
      <w:r w:rsidRPr="00CE59B9">
        <w:rPr>
          <w:rFonts w:ascii="Arial" w:hAnsi="Arial" w:cs="Arial"/>
          <w:sz w:val="18"/>
          <w:szCs w:val="18"/>
          <w:lang w:val="en-US"/>
        </w:rPr>
        <w:t>ead</w:t>
      </w:r>
      <w:proofErr w:type="spellEnd"/>
      <w:proofErr w:type="gramStart"/>
      <w:r w:rsidRPr="00CE59B9">
        <w:rPr>
          <w:rFonts w:ascii="Arial" w:hAnsi="Arial" w:cs="Arial"/>
          <w:sz w:val="18"/>
          <w:szCs w:val="18"/>
        </w:rPr>
        <w:t xml:space="preserve"> ;</w:t>
      </w:r>
      <w:proofErr w:type="gramEnd"/>
    </w:p>
    <w:p w:rsidR="00CE59B9" w:rsidRPr="00CE59B9" w:rsidRDefault="00CE59B9" w:rsidP="00CE59B9">
      <w:pPr>
        <w:pStyle w:val="13"/>
        <w:widowControl w:val="0"/>
        <w:numPr>
          <w:ilvl w:val="0"/>
          <w:numId w:val="37"/>
        </w:numPr>
        <w:shd w:val="clear" w:color="auto" w:fill="auto"/>
        <w:tabs>
          <w:tab w:val="left" w:pos="385"/>
          <w:tab w:val="left" w:pos="7371"/>
          <w:tab w:val="left" w:pos="10065"/>
          <w:tab w:val="left" w:pos="15451"/>
        </w:tabs>
        <w:spacing w:after="116" w:line="274" w:lineRule="exact"/>
        <w:ind w:left="20" w:right="20"/>
        <w:jc w:val="both"/>
        <w:rPr>
          <w:rFonts w:ascii="Arial" w:hAnsi="Arial" w:cs="Arial"/>
          <w:sz w:val="18"/>
          <w:szCs w:val="18"/>
        </w:rPr>
      </w:pPr>
      <w:r w:rsidRPr="00CE59B9">
        <w:rPr>
          <w:rFonts w:ascii="Arial" w:hAnsi="Arial" w:cs="Arial"/>
          <w:sz w:val="18"/>
          <w:szCs w:val="18"/>
        </w:rPr>
        <w:t>Контроль исполнения данного постановл</w:t>
      </w:r>
      <w:r>
        <w:rPr>
          <w:rFonts w:ascii="Arial" w:hAnsi="Arial" w:cs="Arial"/>
          <w:sz w:val="18"/>
          <w:szCs w:val="18"/>
        </w:rPr>
        <w:t xml:space="preserve">ения возложить на специалиста 1 </w:t>
      </w:r>
      <w:r w:rsidRPr="00CE59B9">
        <w:rPr>
          <w:rFonts w:ascii="Arial" w:hAnsi="Arial" w:cs="Arial"/>
          <w:sz w:val="18"/>
          <w:szCs w:val="18"/>
        </w:rPr>
        <w:t>категории (по имущественным и земельным отношениям) Шевелеву Э.А.</w:t>
      </w:r>
    </w:p>
    <w:p w:rsidR="00B55921" w:rsidRPr="00CE59B9" w:rsidRDefault="002D1C41" w:rsidP="00CE59B9">
      <w:pPr>
        <w:pStyle w:val="13"/>
        <w:shd w:val="clear" w:color="auto" w:fill="auto"/>
        <w:tabs>
          <w:tab w:val="left" w:pos="7371"/>
          <w:tab w:val="left" w:pos="10065"/>
          <w:tab w:val="left" w:pos="15451"/>
        </w:tabs>
        <w:spacing w:after="0" w:line="278" w:lineRule="exact"/>
        <w:ind w:left="20" w:right="47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5.3pt;margin-top:14.65pt;width:82.7pt;height:10.5pt;z-index:-251658752;visibility:visible;mso-wrap-style:square;mso-width-percent:0;mso-height-percent:0;mso-wrap-distance-left:5pt;mso-wrap-distance-top:26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" filled="f" stroked="f">
            <v:textbox style="mso-fit-shape-to-text:t" inset="0,0,0,0">
              <w:txbxContent>
                <w:p w:rsidR="002D1C41" w:rsidRDefault="002D1C41" w:rsidP="00CE59B9">
                  <w:pPr>
                    <w:pStyle w:val="13"/>
                    <w:shd w:val="clear" w:color="auto" w:fill="auto"/>
                    <w:spacing w:after="0" w:line="21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CE59B9" w:rsidRPr="00CE59B9">
        <w:rPr>
          <w:rFonts w:ascii="Arial" w:hAnsi="Arial" w:cs="Arial"/>
          <w:sz w:val="18"/>
          <w:szCs w:val="18"/>
        </w:rPr>
        <w:t xml:space="preserve">Глава Краснополянского </w:t>
      </w:r>
      <w:r w:rsidR="00CE59B9">
        <w:rPr>
          <w:rFonts w:ascii="Arial" w:hAnsi="Arial" w:cs="Arial"/>
          <w:sz w:val="18"/>
          <w:szCs w:val="18"/>
        </w:rPr>
        <w:t xml:space="preserve"> </w:t>
      </w:r>
      <w:r w:rsidR="00CE59B9" w:rsidRPr="00CE59B9">
        <w:rPr>
          <w:rFonts w:ascii="Arial" w:hAnsi="Arial" w:cs="Arial"/>
          <w:sz w:val="18"/>
          <w:szCs w:val="18"/>
        </w:rPr>
        <w:t>сельского поселения</w:t>
      </w:r>
      <w:r w:rsidR="00CE59B9">
        <w:rPr>
          <w:rFonts w:ascii="Arial" w:hAnsi="Arial" w:cs="Arial"/>
          <w:sz w:val="18"/>
          <w:szCs w:val="18"/>
        </w:rPr>
        <w:t xml:space="preserve">                                          </w:t>
      </w:r>
      <w:proofErr w:type="spellStart"/>
      <w:r w:rsidR="00CE59B9">
        <w:rPr>
          <w:rFonts w:ascii="Arial" w:hAnsi="Arial" w:cs="Arial"/>
          <w:sz w:val="18"/>
          <w:szCs w:val="18"/>
        </w:rPr>
        <w:t>А.Н.Кошелев</w:t>
      </w:r>
      <w:proofErr w:type="spellEnd"/>
    </w:p>
    <w:p w:rsidR="00B55921" w:rsidRDefault="00CE59B9" w:rsidP="006A04C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</w:t>
      </w:r>
      <w:r w:rsidR="00B55921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</w:t>
      </w:r>
    </w:p>
    <w:p w:rsidR="006A04CB" w:rsidRPr="008759D0" w:rsidRDefault="006A04CB" w:rsidP="006A04C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6A04CB" w:rsidRPr="008759D0" w:rsidRDefault="006A04CB" w:rsidP="006A04CB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6A04CB" w:rsidRPr="008759D0" w:rsidRDefault="006A04CB" w:rsidP="006A04CB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6A04CB" w:rsidRPr="008759D0" w:rsidRDefault="006A04CB" w:rsidP="006A04CB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6A04CB" w:rsidRPr="008759D0" w:rsidRDefault="006A04CB" w:rsidP="006A04CB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6A04CB" w:rsidRDefault="006A04CB" w:rsidP="006A04CB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12 мая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78</w:t>
      </w:r>
    </w:p>
    <w:p w:rsidR="006A04CB" w:rsidRDefault="006A04CB" w:rsidP="006A04CB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6A04CB" w:rsidRDefault="006A04CB" w:rsidP="006A04CB">
      <w:pPr>
        <w:spacing w:after="0" w:line="240" w:lineRule="auto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6A04CB">
        <w:rPr>
          <w:rFonts w:ascii="Arial" w:hAnsi="Arial" w:cs="Arial"/>
          <w:b/>
          <w:bCs/>
          <w:iCs/>
          <w:sz w:val="18"/>
          <w:szCs w:val="18"/>
        </w:rPr>
        <w:t>Об индексации размеров должностных окладов работников муниципального бюджетного учреждения «Культурно-досуговый центр Краснополянского сельского поселения» в сфере физической культуры и спорта</w:t>
      </w:r>
    </w:p>
    <w:p w:rsidR="00B55921" w:rsidRPr="006A04CB" w:rsidRDefault="00B55921" w:rsidP="006A04CB">
      <w:pPr>
        <w:spacing w:after="0" w:line="240" w:lineRule="auto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:rsidR="006A04CB" w:rsidRPr="006A04CB" w:rsidRDefault="006A04CB" w:rsidP="006A04CB">
      <w:pPr>
        <w:pStyle w:val="af6"/>
        <w:ind w:firstLine="709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6A04CB">
        <w:rPr>
          <w:rFonts w:ascii="Arial" w:hAnsi="Arial" w:cs="Arial"/>
          <w:sz w:val="18"/>
          <w:szCs w:val="18"/>
        </w:rPr>
        <w:t>В соответствии со статьей 134 Трудового кодекса Трудового кодекса Российской Федерации, Постановлением Правительства Свердловской области от 09.02.2023 N 88-ПП «Об индексации заработной платы работников государственных бюджетных, автономных и казенных учреждений Свердловской области в 2023 году», Решением Думы Краснополянского сельского поселения от 22.12.2022 № 19 «О бюджете Краснополянского сельского поселения Байкаловского муниципального района Свердловской области на 2023 год и плановый период 2024</w:t>
      </w:r>
      <w:proofErr w:type="gramEnd"/>
      <w:r w:rsidRPr="006A04CB">
        <w:rPr>
          <w:rFonts w:ascii="Arial" w:hAnsi="Arial" w:cs="Arial"/>
          <w:sz w:val="18"/>
          <w:szCs w:val="18"/>
        </w:rPr>
        <w:t xml:space="preserve"> и 2025 годов» (в ред. от 29.03.2023 № 29), постановляю:</w:t>
      </w:r>
    </w:p>
    <w:p w:rsidR="006A04CB" w:rsidRPr="006A04CB" w:rsidRDefault="006A04CB" w:rsidP="006A04CB">
      <w:pPr>
        <w:pStyle w:val="ConsPlusNormal"/>
        <w:jc w:val="both"/>
        <w:rPr>
          <w:sz w:val="18"/>
          <w:szCs w:val="18"/>
          <w:highlight w:val="yellow"/>
        </w:rPr>
      </w:pPr>
    </w:p>
    <w:p w:rsidR="006A04CB" w:rsidRPr="006A04CB" w:rsidRDefault="006A04CB" w:rsidP="006A04CB">
      <w:pPr>
        <w:tabs>
          <w:tab w:val="left" w:pos="98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A04CB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6A04CB">
        <w:rPr>
          <w:rFonts w:ascii="Arial" w:hAnsi="Arial" w:cs="Arial"/>
          <w:sz w:val="18"/>
          <w:szCs w:val="18"/>
        </w:rPr>
        <w:t>Произвести с 01 октября 2023 года индексацию размеров должностных окладов работников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муниципального бюджетного учреждения «Культурно – досуговый центр Краснополянского сельского поселения», на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которых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не</w:t>
      </w:r>
      <w:r w:rsidRPr="006A04CB">
        <w:rPr>
          <w:rFonts w:ascii="Arial" w:hAnsi="Arial" w:cs="Arial"/>
          <w:spacing w:val="8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распространяется действие указов Президента Российской Федерации от 7 мая 2012 года №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597 «О мероприятиях по реализации государственной социальной политики» и от 1 июня 2012 года №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761 «О национальной стратегии действия в интересах детей на 2012- 2017 годы</w:t>
      </w:r>
      <w:proofErr w:type="gramEnd"/>
      <w:r w:rsidRPr="006A04CB">
        <w:rPr>
          <w:rFonts w:ascii="Arial" w:hAnsi="Arial" w:cs="Arial"/>
          <w:sz w:val="18"/>
          <w:szCs w:val="18"/>
        </w:rPr>
        <w:t xml:space="preserve">» (далее </w:t>
      </w:r>
      <w:r w:rsidRPr="006A04CB">
        <w:rPr>
          <w:rFonts w:ascii="Arial" w:hAnsi="Arial" w:cs="Arial"/>
          <w:w w:val="90"/>
          <w:sz w:val="18"/>
          <w:szCs w:val="18"/>
        </w:rPr>
        <w:t xml:space="preserve">— </w:t>
      </w:r>
      <w:r w:rsidRPr="006A04CB">
        <w:rPr>
          <w:rFonts w:ascii="Arial" w:hAnsi="Arial" w:cs="Arial"/>
          <w:sz w:val="18"/>
          <w:szCs w:val="18"/>
        </w:rPr>
        <w:t>указы президента Российской Федерации):</w:t>
      </w:r>
    </w:p>
    <w:p w:rsidR="006A04CB" w:rsidRPr="006A04CB" w:rsidRDefault="006A04CB" w:rsidP="006A04CB">
      <w:pPr>
        <w:tabs>
          <w:tab w:val="left" w:pos="980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A04CB">
        <w:rPr>
          <w:rFonts w:ascii="Arial" w:hAnsi="Arial" w:cs="Arial"/>
          <w:sz w:val="18"/>
          <w:szCs w:val="18"/>
        </w:rPr>
        <w:t>- работников физической культуры и спорта на 5,5 процента.</w:t>
      </w:r>
    </w:p>
    <w:p w:rsidR="006A04CB" w:rsidRPr="006A04CB" w:rsidRDefault="006A04CB" w:rsidP="006A04CB">
      <w:pPr>
        <w:pStyle w:val="a9"/>
        <w:ind w:firstLine="709"/>
        <w:rPr>
          <w:rFonts w:ascii="Arial" w:hAnsi="Arial" w:cs="Arial"/>
          <w:sz w:val="18"/>
          <w:szCs w:val="18"/>
        </w:rPr>
      </w:pPr>
      <w:r w:rsidRPr="006A04CB">
        <w:rPr>
          <w:rFonts w:ascii="Arial" w:hAnsi="Arial" w:cs="Arial"/>
          <w:sz w:val="18"/>
          <w:szCs w:val="18"/>
        </w:rPr>
        <w:t>2.Установить, что при индексации размеров должностных окладов работников</w:t>
      </w:r>
      <w:r w:rsidRPr="006A04CB">
        <w:rPr>
          <w:rFonts w:ascii="Arial" w:hAnsi="Arial" w:cs="Arial"/>
          <w:spacing w:val="8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муниципального бюджетного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учреждения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«Культурно – досуговый центр Краснополянского сельского поселения», на которых не распространяется действие указов Президента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Российской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Федерации,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их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размеры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подлежат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округлению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до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целого рубля в сторону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увеличения.</w:t>
      </w:r>
    </w:p>
    <w:p w:rsidR="006A04CB" w:rsidRPr="006A04CB" w:rsidRDefault="006A04CB" w:rsidP="006A04CB">
      <w:pPr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A04CB">
        <w:rPr>
          <w:rFonts w:ascii="Arial" w:hAnsi="Arial" w:cs="Arial"/>
          <w:sz w:val="18"/>
          <w:szCs w:val="18"/>
        </w:rPr>
        <w:t>3.Финансирование расходов, связанных с реализацией настоящего Постановления, осуществлять в пределах лимитов бюджетных обязательств, доведенных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до</w:t>
      </w:r>
      <w:r w:rsidRPr="006A04CB">
        <w:rPr>
          <w:rFonts w:ascii="Arial" w:hAnsi="Arial" w:cs="Arial"/>
          <w:spacing w:val="29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главных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распорядителей средств</w:t>
      </w:r>
      <w:r w:rsidRPr="006A04CB">
        <w:rPr>
          <w:rFonts w:ascii="Arial" w:hAnsi="Arial" w:cs="Arial"/>
          <w:spacing w:val="35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местного</w:t>
      </w:r>
      <w:r w:rsidRPr="006A04CB">
        <w:rPr>
          <w:rFonts w:ascii="Arial" w:hAnsi="Arial" w:cs="Arial"/>
          <w:spacing w:val="35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бюджета</w:t>
      </w:r>
      <w:r w:rsidRPr="006A04CB">
        <w:rPr>
          <w:rFonts w:ascii="Arial" w:hAnsi="Arial" w:cs="Arial"/>
          <w:spacing w:val="40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на 2023</w:t>
      </w:r>
      <w:r w:rsidRPr="006A04CB">
        <w:rPr>
          <w:rFonts w:ascii="Arial" w:hAnsi="Arial" w:cs="Arial"/>
          <w:spacing w:val="31"/>
          <w:sz w:val="18"/>
          <w:szCs w:val="18"/>
        </w:rPr>
        <w:t xml:space="preserve"> </w:t>
      </w:r>
      <w:r w:rsidRPr="006A04CB">
        <w:rPr>
          <w:rFonts w:ascii="Arial" w:hAnsi="Arial" w:cs="Arial"/>
          <w:sz w:val="18"/>
          <w:szCs w:val="18"/>
        </w:rPr>
        <w:t>год.</w:t>
      </w:r>
    </w:p>
    <w:p w:rsidR="006A04CB" w:rsidRPr="006A04CB" w:rsidRDefault="006A04CB" w:rsidP="006A04CB">
      <w:pPr>
        <w:pStyle w:val="af6"/>
        <w:ind w:firstLine="709"/>
        <w:jc w:val="both"/>
        <w:rPr>
          <w:rFonts w:ascii="Arial" w:hAnsi="Arial" w:cs="Arial"/>
          <w:sz w:val="18"/>
          <w:szCs w:val="18"/>
        </w:rPr>
      </w:pPr>
      <w:r w:rsidRPr="006A04CB">
        <w:rPr>
          <w:rFonts w:ascii="Arial" w:hAnsi="Arial" w:cs="Arial"/>
          <w:sz w:val="18"/>
          <w:szCs w:val="18"/>
        </w:rPr>
        <w:t xml:space="preserve">4. </w:t>
      </w:r>
      <w:proofErr w:type="gramStart"/>
      <w:r w:rsidRPr="006A04CB">
        <w:rPr>
          <w:rFonts w:ascii="Arial" w:hAnsi="Arial" w:cs="Arial"/>
          <w:sz w:val="18"/>
          <w:szCs w:val="18"/>
        </w:rPr>
        <w:t>Разместить</w:t>
      </w:r>
      <w:proofErr w:type="gramEnd"/>
      <w:r w:rsidRPr="006A04CB">
        <w:rPr>
          <w:rFonts w:ascii="Arial" w:hAnsi="Arial" w:cs="Arial"/>
          <w:sz w:val="18"/>
          <w:szCs w:val="18"/>
        </w:rPr>
        <w:t xml:space="preserve"> настоящее Постановление на сайте муниципального образования в сети «Интернет» </w:t>
      </w:r>
      <w:hyperlink r:id="rId12" w:history="1">
        <w:r w:rsidRPr="006A04CB">
          <w:rPr>
            <w:rStyle w:val="af7"/>
            <w:rFonts w:ascii="Arial" w:hAnsi="Arial" w:cs="Arial"/>
            <w:sz w:val="18"/>
            <w:szCs w:val="18"/>
          </w:rPr>
          <w:t>www.krasnopolyanskoe.ru</w:t>
        </w:r>
      </w:hyperlink>
      <w:r w:rsidRPr="006A04CB">
        <w:rPr>
          <w:rStyle w:val="af7"/>
          <w:rFonts w:ascii="Arial" w:hAnsi="Arial" w:cs="Arial"/>
          <w:sz w:val="18"/>
          <w:szCs w:val="18"/>
        </w:rPr>
        <w:t>.</w:t>
      </w:r>
    </w:p>
    <w:p w:rsidR="006A04CB" w:rsidRDefault="006A04CB" w:rsidP="006A04CB">
      <w:pPr>
        <w:pStyle w:val="ConsPlusNormal"/>
        <w:ind w:firstLine="709"/>
        <w:jc w:val="both"/>
        <w:rPr>
          <w:sz w:val="18"/>
          <w:szCs w:val="18"/>
        </w:rPr>
      </w:pPr>
      <w:r w:rsidRPr="006A04CB">
        <w:rPr>
          <w:sz w:val="18"/>
          <w:szCs w:val="18"/>
        </w:rPr>
        <w:t xml:space="preserve">5. </w:t>
      </w:r>
      <w:proofErr w:type="gramStart"/>
      <w:r w:rsidRPr="006A04CB">
        <w:rPr>
          <w:sz w:val="18"/>
          <w:szCs w:val="18"/>
        </w:rPr>
        <w:t>Контроль за</w:t>
      </w:r>
      <w:proofErr w:type="gramEnd"/>
      <w:r w:rsidRPr="006A04CB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6A04CB" w:rsidRDefault="006A04CB" w:rsidP="006A04CB">
      <w:pPr>
        <w:pStyle w:val="ConsPlusNormal"/>
        <w:ind w:firstLine="709"/>
        <w:jc w:val="both"/>
        <w:rPr>
          <w:sz w:val="18"/>
          <w:szCs w:val="18"/>
        </w:rPr>
      </w:pPr>
    </w:p>
    <w:p w:rsidR="006A04CB" w:rsidRPr="006A04CB" w:rsidRDefault="006A04CB" w:rsidP="006A04CB">
      <w:pPr>
        <w:pStyle w:val="ConsPlusNormal"/>
        <w:ind w:firstLine="709"/>
        <w:jc w:val="both"/>
        <w:rPr>
          <w:sz w:val="18"/>
          <w:szCs w:val="18"/>
        </w:rPr>
      </w:pPr>
      <w:r w:rsidRPr="006A04CB">
        <w:rPr>
          <w:sz w:val="18"/>
          <w:szCs w:val="18"/>
        </w:rPr>
        <w:t xml:space="preserve">Глава Краснополянского сельского поселения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6A04CB">
        <w:rPr>
          <w:sz w:val="18"/>
          <w:szCs w:val="18"/>
        </w:rPr>
        <w:t xml:space="preserve"> А.Н. Кошелев</w:t>
      </w:r>
    </w:p>
    <w:p w:rsidR="00BB6052" w:rsidRPr="00103AD3" w:rsidRDefault="00B55921" w:rsidP="00B559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</w:t>
      </w:r>
    </w:p>
    <w:p w:rsidR="00DF5DFE" w:rsidRPr="008759D0" w:rsidRDefault="00DF5DFE" w:rsidP="00DF5DF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DF5DFE" w:rsidRPr="008759D0" w:rsidRDefault="00DF5DFE" w:rsidP="00DF5DF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DF5DFE" w:rsidRPr="008759D0" w:rsidRDefault="00DF5DFE" w:rsidP="00DF5DF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DF5DFE" w:rsidRPr="008759D0" w:rsidRDefault="00DF5DFE" w:rsidP="00DF5DF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DF5DFE" w:rsidRPr="008759D0" w:rsidRDefault="00DF5DFE" w:rsidP="00DF5DF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DF5DFE" w:rsidRDefault="00DF5DFE" w:rsidP="00DF5DFE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16 мая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79</w:t>
      </w:r>
    </w:p>
    <w:p w:rsidR="00D5562D" w:rsidRDefault="00D5562D" w:rsidP="00DF5DF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F5DFE" w:rsidRPr="00CE0521" w:rsidRDefault="00DF5DFE" w:rsidP="00DF5DFE">
      <w:pPr>
        <w:pStyle w:val="af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E0521">
        <w:rPr>
          <w:rFonts w:ascii="Arial" w:hAnsi="Arial" w:cs="Arial"/>
          <w:b/>
          <w:bCs/>
          <w:color w:val="000000"/>
          <w:sz w:val="18"/>
          <w:szCs w:val="18"/>
        </w:rPr>
        <w:t>Об итогах отопительного сезона 2022/2023 года и подготовке жилищного фонда, объектов социального, культурно-бытового назначения и коммунального хозяйства к работе в осенне-зимний период 2023/2024 года.</w:t>
      </w:r>
    </w:p>
    <w:p w:rsidR="00DF5DFE" w:rsidRPr="00CE0521" w:rsidRDefault="00DF5DFE" w:rsidP="00DF5DFE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0521">
        <w:rPr>
          <w:rFonts w:ascii="Arial" w:hAnsi="Arial" w:cs="Arial"/>
          <w:bCs/>
          <w:color w:val="000000"/>
          <w:sz w:val="18"/>
          <w:szCs w:val="18"/>
        </w:rPr>
        <w:t xml:space="preserve">     </w:t>
      </w:r>
    </w:p>
    <w:p w:rsidR="00DF5DFE" w:rsidRPr="00CE0521" w:rsidRDefault="00DF5DFE" w:rsidP="00DF5DFE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0521">
        <w:rPr>
          <w:rFonts w:ascii="Arial" w:hAnsi="Arial" w:cs="Arial"/>
          <w:bCs/>
          <w:color w:val="000000"/>
          <w:sz w:val="18"/>
          <w:szCs w:val="18"/>
        </w:rPr>
        <w:tab/>
      </w:r>
    </w:p>
    <w:p w:rsidR="00DF5DFE" w:rsidRPr="00CE0521" w:rsidRDefault="00DF5DFE" w:rsidP="00DF5DFE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0521">
        <w:rPr>
          <w:rFonts w:ascii="Arial" w:hAnsi="Arial" w:cs="Arial"/>
          <w:bCs/>
          <w:color w:val="000000"/>
          <w:sz w:val="18"/>
          <w:szCs w:val="18"/>
        </w:rPr>
        <w:t xml:space="preserve">          </w:t>
      </w:r>
      <w:r w:rsidRPr="00CE0521">
        <w:rPr>
          <w:rFonts w:ascii="Arial" w:hAnsi="Arial" w:cs="Arial"/>
          <w:sz w:val="18"/>
          <w:szCs w:val="1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Pr="00CE0521">
        <w:rPr>
          <w:rFonts w:ascii="Arial" w:hAnsi="Arial" w:cs="Arial"/>
          <w:bCs/>
          <w:color w:val="000000"/>
          <w:sz w:val="18"/>
          <w:szCs w:val="18"/>
        </w:rPr>
        <w:t>в целях подготовки жилищного фонда, объектов социального, культурно-бытового назначения и коммунального хозяйства к работе в осенне-зимний период 2023/2023 года ПОСТАНОВЛЯЮ:</w:t>
      </w:r>
    </w:p>
    <w:p w:rsidR="00DF5DFE" w:rsidRPr="00CE0521" w:rsidRDefault="00DF5DFE" w:rsidP="00DF5DFE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  <w:r w:rsidRPr="00CE0521">
        <w:rPr>
          <w:rFonts w:ascii="Arial" w:hAnsi="Arial" w:cs="Arial"/>
          <w:b w:val="0"/>
          <w:sz w:val="18"/>
          <w:szCs w:val="18"/>
        </w:rPr>
        <w:t xml:space="preserve">            1.  Принять к сведению информацию об итогах отопительного сезона 2022/2023 года (</w:t>
      </w:r>
      <w:r w:rsidRPr="00CE0521">
        <w:rPr>
          <w:rFonts w:ascii="Arial" w:hAnsi="Arial" w:cs="Arial"/>
          <w:b w:val="0"/>
          <w:color w:val="000000"/>
          <w:sz w:val="18"/>
          <w:szCs w:val="18"/>
        </w:rPr>
        <w:t>приложение</w:t>
      </w:r>
      <w:r w:rsidRPr="00CE0521">
        <w:rPr>
          <w:rFonts w:ascii="Arial" w:hAnsi="Arial" w:cs="Arial"/>
          <w:b w:val="0"/>
          <w:sz w:val="18"/>
          <w:szCs w:val="18"/>
        </w:rPr>
        <w:t xml:space="preserve"> № 1).</w:t>
      </w:r>
    </w:p>
    <w:p w:rsidR="00DF5DFE" w:rsidRPr="00CE0521" w:rsidRDefault="00DF5DFE" w:rsidP="00DF5DFE">
      <w:pPr>
        <w:pStyle w:val="ConsPlusTitle"/>
        <w:widowControl/>
        <w:jc w:val="both"/>
        <w:rPr>
          <w:rFonts w:ascii="Arial" w:hAnsi="Arial" w:cs="Arial"/>
          <w:b w:val="0"/>
          <w:sz w:val="18"/>
          <w:szCs w:val="18"/>
        </w:rPr>
      </w:pPr>
      <w:r w:rsidRPr="00CE0521">
        <w:rPr>
          <w:rFonts w:ascii="Arial" w:hAnsi="Arial" w:cs="Arial"/>
          <w:b w:val="0"/>
          <w:sz w:val="18"/>
          <w:szCs w:val="18"/>
        </w:rPr>
        <w:t xml:space="preserve">            2. Утвердить план работ по подготовке жилищного фонда и объектов социального и культурного назначения к зиме 2023/2024 годов по    </w:t>
      </w:r>
      <w:proofErr w:type="spellStart"/>
      <w:r w:rsidRPr="00CE0521">
        <w:rPr>
          <w:rFonts w:ascii="Arial" w:hAnsi="Arial" w:cs="Arial"/>
          <w:b w:val="0"/>
          <w:sz w:val="18"/>
          <w:szCs w:val="18"/>
        </w:rPr>
        <w:t>Краснополянскому</w:t>
      </w:r>
      <w:proofErr w:type="spellEnd"/>
      <w:r w:rsidRPr="00CE0521">
        <w:rPr>
          <w:rFonts w:ascii="Arial" w:hAnsi="Arial" w:cs="Arial"/>
          <w:b w:val="0"/>
          <w:sz w:val="18"/>
          <w:szCs w:val="18"/>
        </w:rPr>
        <w:t xml:space="preserve"> сельскому поселению (приложение № 2).</w:t>
      </w:r>
    </w:p>
    <w:p w:rsidR="00DF5DFE" w:rsidRPr="00CE0521" w:rsidRDefault="00DF5DFE" w:rsidP="00DF5DFE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0521">
        <w:rPr>
          <w:rFonts w:ascii="Arial" w:hAnsi="Arial" w:cs="Arial"/>
          <w:bCs/>
          <w:color w:val="000000"/>
          <w:sz w:val="18"/>
          <w:szCs w:val="18"/>
        </w:rPr>
        <w:tab/>
        <w:t>3. Утвердить план мероприятий по подготовке к зимнему периоду   Краснополянского сельского поселения на 2023/2024 год  (приложение № 3).</w:t>
      </w:r>
    </w:p>
    <w:p w:rsidR="00DF5DFE" w:rsidRPr="00CE0521" w:rsidRDefault="00DF5DFE" w:rsidP="00DF5DFE">
      <w:pPr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0521">
        <w:rPr>
          <w:rFonts w:ascii="Arial" w:hAnsi="Arial" w:cs="Arial"/>
          <w:bCs/>
          <w:color w:val="000000"/>
          <w:sz w:val="18"/>
          <w:szCs w:val="18"/>
        </w:rPr>
        <w:tab/>
        <w:t xml:space="preserve">4. Руководителям организаций, имеющих в собственности, оперативном управлении, хозяйственном ведении жилищный фонд, объекты социального назначения, представить графики ремонтно-восстановительных работ систем </w:t>
      </w:r>
      <w:proofErr w:type="gramStart"/>
      <w:r w:rsidRPr="00CE0521">
        <w:rPr>
          <w:rFonts w:ascii="Arial" w:hAnsi="Arial" w:cs="Arial"/>
          <w:bCs/>
          <w:color w:val="000000"/>
          <w:sz w:val="18"/>
          <w:szCs w:val="18"/>
        </w:rPr>
        <w:t>тепло-водоснабжения</w:t>
      </w:r>
      <w:proofErr w:type="gramEnd"/>
      <w:r w:rsidRPr="00CE0521">
        <w:rPr>
          <w:rFonts w:ascii="Arial" w:hAnsi="Arial" w:cs="Arial"/>
          <w:bCs/>
          <w:color w:val="000000"/>
          <w:sz w:val="18"/>
          <w:szCs w:val="18"/>
        </w:rPr>
        <w:t xml:space="preserve"> и имеющихся объектов. Данным руководителям  организаций создать запасы топлива, материально-технических ресурсов к отопительному периоду.</w:t>
      </w:r>
    </w:p>
    <w:p w:rsidR="00DF5DFE" w:rsidRPr="00CE0521" w:rsidRDefault="00DF5DFE" w:rsidP="00DF5DFE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0521">
        <w:rPr>
          <w:rFonts w:ascii="Arial" w:hAnsi="Arial" w:cs="Arial"/>
          <w:bCs/>
          <w:color w:val="000000"/>
          <w:sz w:val="18"/>
          <w:szCs w:val="18"/>
        </w:rPr>
        <w:tab/>
        <w:t>5. Проконтролировать целевое использование финансовых средств, запланированных и выделенных на подготовку жилищного фонда, объектов и сетей жилищно-коммунального хозяйства к отопительному сезону 2023/2024 года (специалист 1 категории по экономическим вопросам Фадеева О.А.)</w:t>
      </w:r>
    </w:p>
    <w:p w:rsidR="00DF5DFE" w:rsidRPr="00CE0521" w:rsidRDefault="00DF5DFE" w:rsidP="00DF5DFE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0521">
        <w:rPr>
          <w:rFonts w:ascii="Arial" w:hAnsi="Arial" w:cs="Arial"/>
          <w:bCs/>
          <w:color w:val="000000"/>
          <w:sz w:val="18"/>
          <w:szCs w:val="18"/>
        </w:rPr>
        <w:tab/>
        <w:t xml:space="preserve">6. </w:t>
      </w:r>
      <w:proofErr w:type="gramStart"/>
      <w:r w:rsidRPr="00CE0521">
        <w:rPr>
          <w:rFonts w:ascii="Arial" w:hAnsi="Arial" w:cs="Arial"/>
          <w:bCs/>
          <w:color w:val="000000"/>
          <w:sz w:val="18"/>
          <w:szCs w:val="18"/>
        </w:rPr>
        <w:t>Контроль за</w:t>
      </w:r>
      <w:proofErr w:type="gramEnd"/>
      <w:r w:rsidRPr="00CE0521">
        <w:rPr>
          <w:rFonts w:ascii="Arial" w:hAnsi="Arial" w:cs="Arial"/>
          <w:bCs/>
          <w:color w:val="000000"/>
          <w:sz w:val="18"/>
          <w:szCs w:val="18"/>
        </w:rPr>
        <w:t xml:space="preserve"> выполнением настоящего постановления оставляю за собой.</w:t>
      </w:r>
    </w:p>
    <w:p w:rsidR="00DF5DFE" w:rsidRPr="00CE0521" w:rsidRDefault="00DF5DFE" w:rsidP="00DF5D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5DFE" w:rsidRPr="00CE0521" w:rsidRDefault="00DF5DFE" w:rsidP="00DF5DFE">
      <w:pPr>
        <w:tabs>
          <w:tab w:val="left" w:pos="667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E0521">
        <w:rPr>
          <w:rFonts w:ascii="Arial" w:hAnsi="Arial" w:cs="Arial"/>
          <w:sz w:val="18"/>
          <w:szCs w:val="18"/>
        </w:rPr>
        <w:t>Глава Краснополянского сельского поселения</w:t>
      </w:r>
      <w:r w:rsidRPr="00CE0521">
        <w:rPr>
          <w:rFonts w:ascii="Arial" w:hAnsi="Arial" w:cs="Arial"/>
          <w:sz w:val="18"/>
          <w:szCs w:val="18"/>
        </w:rPr>
        <w:tab/>
        <w:t xml:space="preserve">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Pr="00CE0521">
        <w:rPr>
          <w:rFonts w:ascii="Arial" w:hAnsi="Arial" w:cs="Arial"/>
          <w:sz w:val="18"/>
          <w:szCs w:val="18"/>
        </w:rPr>
        <w:t xml:space="preserve">  А.Н. Кошелев    </w:t>
      </w:r>
    </w:p>
    <w:p w:rsidR="00DF5DFE" w:rsidRPr="00CE0521" w:rsidRDefault="00DF5DFE" w:rsidP="00DF5D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E0521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</w:p>
    <w:p w:rsidR="00DF5DFE" w:rsidRPr="00CE0521" w:rsidRDefault="00DF5DFE" w:rsidP="00DF5D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E0521">
        <w:rPr>
          <w:rFonts w:ascii="Arial" w:hAnsi="Arial" w:cs="Arial"/>
          <w:sz w:val="18"/>
          <w:szCs w:val="18"/>
        </w:rPr>
        <w:t xml:space="preserve">Приложение № 1 </w:t>
      </w:r>
    </w:p>
    <w:p w:rsidR="00DF5DFE" w:rsidRPr="00CE0521" w:rsidRDefault="00DF5DFE" w:rsidP="00DF5D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E0521">
        <w:rPr>
          <w:rFonts w:ascii="Arial" w:hAnsi="Arial" w:cs="Arial"/>
          <w:sz w:val="18"/>
          <w:szCs w:val="18"/>
        </w:rPr>
        <w:t xml:space="preserve">к   постановлению </w:t>
      </w:r>
    </w:p>
    <w:p w:rsidR="00DF5DFE" w:rsidRPr="00CE0521" w:rsidRDefault="00DF5DFE" w:rsidP="00DF5D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E0521">
        <w:rPr>
          <w:rFonts w:ascii="Arial" w:hAnsi="Arial" w:cs="Arial"/>
          <w:sz w:val="18"/>
          <w:szCs w:val="18"/>
        </w:rPr>
        <w:t xml:space="preserve">главы Краснополянского сельского поселения </w:t>
      </w:r>
    </w:p>
    <w:p w:rsidR="00DF5DFE" w:rsidRPr="00CE0521" w:rsidRDefault="00DF5DFE" w:rsidP="00DF5D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E0521">
        <w:rPr>
          <w:rFonts w:ascii="Arial" w:hAnsi="Arial" w:cs="Arial"/>
          <w:sz w:val="18"/>
          <w:szCs w:val="18"/>
        </w:rPr>
        <w:t xml:space="preserve">от  16 мая 2023 года № 79 </w:t>
      </w:r>
    </w:p>
    <w:p w:rsidR="00DF5DFE" w:rsidRPr="00CE0521" w:rsidRDefault="00DF5DFE" w:rsidP="00DF5DF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F5DFE" w:rsidRPr="00CE0521" w:rsidRDefault="00DF5DFE" w:rsidP="00DF5D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5DFE" w:rsidRPr="00CE0521" w:rsidRDefault="00DF5DFE" w:rsidP="00DF5DFE">
      <w:pPr>
        <w:pStyle w:val="ConsPlusTitle"/>
        <w:widowControl/>
        <w:jc w:val="center"/>
        <w:rPr>
          <w:rFonts w:ascii="Arial" w:hAnsi="Arial" w:cs="Arial"/>
          <w:b w:val="0"/>
          <w:sz w:val="18"/>
          <w:szCs w:val="18"/>
        </w:rPr>
      </w:pPr>
      <w:r w:rsidRPr="00CE0521">
        <w:rPr>
          <w:rFonts w:ascii="Arial" w:hAnsi="Arial" w:cs="Arial"/>
          <w:b w:val="0"/>
          <w:sz w:val="18"/>
          <w:szCs w:val="18"/>
        </w:rPr>
        <w:t>ИНФОРМАЦИЯ</w:t>
      </w:r>
      <w:r>
        <w:rPr>
          <w:rFonts w:ascii="Arial" w:hAnsi="Arial" w:cs="Arial"/>
          <w:b w:val="0"/>
          <w:sz w:val="18"/>
          <w:szCs w:val="18"/>
        </w:rPr>
        <w:t xml:space="preserve">  </w:t>
      </w:r>
      <w:r w:rsidRPr="00CE0521">
        <w:rPr>
          <w:rFonts w:ascii="Arial" w:hAnsi="Arial" w:cs="Arial"/>
          <w:b w:val="0"/>
          <w:sz w:val="18"/>
          <w:szCs w:val="18"/>
        </w:rPr>
        <w:t>ОБ ИТОГАХ ОТОПИТЕЛЬНОГО СЕЗОНА 2022/2023 ГОДА</w:t>
      </w:r>
    </w:p>
    <w:p w:rsidR="00DF5DFE" w:rsidRPr="00CE0521" w:rsidRDefault="00DF5DFE" w:rsidP="00DF5DFE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DF5DFE" w:rsidRPr="00CE0521" w:rsidRDefault="00DF5DFE" w:rsidP="00DF5D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0521">
        <w:rPr>
          <w:rFonts w:ascii="Arial" w:hAnsi="Arial" w:cs="Arial"/>
          <w:sz w:val="18"/>
          <w:szCs w:val="18"/>
        </w:rPr>
        <w:t xml:space="preserve">      Отопительный сезон начался с 09 сентября 2022 года. Постановление главы № 124 от 07.09.2022 года о начале отопительного сезона. Котельные работают на угольном и дровяном топливе. Запасы топлива были сделаны своевременно.    В течение всего отопительного сезона администрация  Краснополянского сельского поселения осуществляла мониторинг функционирования систем жизнеобеспечения и работы предприятия ЖКХ поселения.</w:t>
      </w:r>
    </w:p>
    <w:p w:rsidR="00DF5DFE" w:rsidRPr="00CE0521" w:rsidRDefault="00DF5DFE" w:rsidP="00DF5D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0521">
        <w:rPr>
          <w:rFonts w:ascii="Arial" w:hAnsi="Arial" w:cs="Arial"/>
          <w:sz w:val="18"/>
          <w:szCs w:val="18"/>
        </w:rPr>
        <w:t xml:space="preserve">     Аварийных ситуаций на котельных и тепловых сетях не происходило.  На подготовку к осенне-зимнему отопительному периоду социальных объектов было освоено 2 306 616 рублей (строительство водопровода </w:t>
      </w:r>
      <w:proofErr w:type="gramStart"/>
      <w:r w:rsidRPr="00CE0521">
        <w:rPr>
          <w:rFonts w:ascii="Arial" w:hAnsi="Arial" w:cs="Arial"/>
          <w:sz w:val="18"/>
          <w:szCs w:val="18"/>
        </w:rPr>
        <w:t>в</w:t>
      </w:r>
      <w:proofErr w:type="gramEnd"/>
      <w:r w:rsidRPr="00CE052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E0521">
        <w:rPr>
          <w:rFonts w:ascii="Arial" w:hAnsi="Arial" w:cs="Arial"/>
          <w:sz w:val="18"/>
          <w:szCs w:val="18"/>
        </w:rPr>
        <w:t>с</w:t>
      </w:r>
      <w:proofErr w:type="gramEnd"/>
      <w:r w:rsidRPr="00CE0521">
        <w:rPr>
          <w:rFonts w:ascii="Arial" w:hAnsi="Arial" w:cs="Arial"/>
          <w:sz w:val="18"/>
          <w:szCs w:val="18"/>
        </w:rPr>
        <w:t>. Елань по ул. Свободы, ул. Колхозная – 302 081 рубль; строительство водопровода в д. Лопаткиной по ул. Н.Л. Чернова – 2 004 535 рублей). Отопительный сезон закончился 10.05.2023 года. Распоряжение № 38 от 04.05.2023 года.</w:t>
      </w:r>
    </w:p>
    <w:p w:rsidR="00DF5DFE" w:rsidRPr="00DF5DFE" w:rsidRDefault="00DF5DFE" w:rsidP="002D1C41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DF5DFE">
        <w:rPr>
          <w:rFonts w:ascii="Arial" w:eastAsia="Times New Roman" w:hAnsi="Arial" w:cs="Arial"/>
          <w:sz w:val="18"/>
          <w:szCs w:val="18"/>
        </w:rPr>
        <w:t xml:space="preserve">Приложение № 2 </w:t>
      </w:r>
      <w:r w:rsidR="002D1C41">
        <w:rPr>
          <w:rFonts w:ascii="Arial" w:eastAsia="Times New Roman" w:hAnsi="Arial" w:cs="Arial"/>
          <w:sz w:val="18"/>
          <w:szCs w:val="18"/>
        </w:rPr>
        <w:t xml:space="preserve">  </w:t>
      </w:r>
      <w:r w:rsidRPr="00DF5DFE">
        <w:rPr>
          <w:rFonts w:ascii="Arial" w:eastAsia="Times New Roman" w:hAnsi="Arial" w:cs="Arial"/>
          <w:sz w:val="18"/>
          <w:szCs w:val="18"/>
        </w:rPr>
        <w:t xml:space="preserve">к   постановлению </w:t>
      </w:r>
    </w:p>
    <w:p w:rsidR="00DF5DFE" w:rsidRPr="00DF5DFE" w:rsidRDefault="00DF5DFE" w:rsidP="002D1C41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DF5DFE">
        <w:rPr>
          <w:rFonts w:ascii="Arial" w:eastAsia="Times New Roman" w:hAnsi="Arial" w:cs="Arial"/>
          <w:sz w:val="18"/>
          <w:szCs w:val="18"/>
        </w:rPr>
        <w:t xml:space="preserve">главы Краснополянского сельского поселения </w:t>
      </w:r>
      <w:r w:rsidR="002D1C41">
        <w:rPr>
          <w:rFonts w:ascii="Arial" w:eastAsia="Times New Roman" w:hAnsi="Arial" w:cs="Arial"/>
          <w:sz w:val="18"/>
          <w:szCs w:val="18"/>
        </w:rPr>
        <w:t xml:space="preserve">  </w:t>
      </w:r>
      <w:r w:rsidRPr="00DF5DFE">
        <w:rPr>
          <w:rFonts w:ascii="Arial" w:eastAsia="Times New Roman" w:hAnsi="Arial" w:cs="Arial"/>
          <w:sz w:val="18"/>
          <w:szCs w:val="18"/>
        </w:rPr>
        <w:t>от  16 мая 2023 года № 79</w:t>
      </w:r>
    </w:p>
    <w:p w:rsidR="00DF5DFE" w:rsidRPr="00DF5DFE" w:rsidRDefault="00DF5DFE" w:rsidP="00DF5DF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DF5DFE">
        <w:rPr>
          <w:rFonts w:ascii="Arial" w:eastAsia="Times New Roman" w:hAnsi="Arial" w:cs="Arial"/>
          <w:sz w:val="18"/>
          <w:szCs w:val="18"/>
        </w:rPr>
        <w:t xml:space="preserve">                              </w:t>
      </w:r>
    </w:p>
    <w:p w:rsidR="00DF5DFE" w:rsidRPr="00DF5DFE" w:rsidRDefault="00DF5DFE" w:rsidP="00DF5D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DF5DFE">
        <w:rPr>
          <w:rFonts w:ascii="Arial" w:eastAsia="Times New Roman" w:hAnsi="Arial" w:cs="Arial"/>
          <w:sz w:val="18"/>
          <w:szCs w:val="18"/>
        </w:rPr>
        <w:t>ПЛАН</w:t>
      </w:r>
    </w:p>
    <w:p w:rsidR="00DF5DFE" w:rsidRPr="00DF5DFE" w:rsidRDefault="00DF5DFE" w:rsidP="00DF5D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DF5DFE">
        <w:rPr>
          <w:rFonts w:ascii="Arial" w:eastAsia="Times New Roman" w:hAnsi="Arial" w:cs="Arial"/>
          <w:sz w:val="18"/>
          <w:szCs w:val="18"/>
        </w:rPr>
        <w:t xml:space="preserve">работ по подготовке жилищного фонда и объектов социального и культурного назначения к зиме 2023/2024 годов по </w:t>
      </w:r>
      <w:proofErr w:type="spellStart"/>
      <w:r w:rsidRPr="00DF5DFE">
        <w:rPr>
          <w:rFonts w:ascii="Arial" w:eastAsia="Times New Roman" w:hAnsi="Arial" w:cs="Arial"/>
          <w:sz w:val="18"/>
          <w:szCs w:val="18"/>
        </w:rPr>
        <w:t>Краснополянскому</w:t>
      </w:r>
      <w:proofErr w:type="spellEnd"/>
      <w:r w:rsidRPr="00DF5DFE">
        <w:rPr>
          <w:rFonts w:ascii="Arial" w:eastAsia="Times New Roman" w:hAnsi="Arial" w:cs="Arial"/>
          <w:sz w:val="18"/>
          <w:szCs w:val="18"/>
        </w:rPr>
        <w:t xml:space="preserve"> сельскому поселению</w:t>
      </w:r>
    </w:p>
    <w:p w:rsidR="00DF5DFE" w:rsidRPr="00DF5DFE" w:rsidRDefault="00DF5DFE" w:rsidP="00DF5DF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F5DFE" w:rsidRPr="001E7273" w:rsidRDefault="00DF5DFE" w:rsidP="00DF5DF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43"/>
        <w:tblpPr w:leftFromText="180" w:rightFromText="180" w:vertAnchor="text" w:horzAnchor="margin" w:tblpY="-34"/>
        <w:tblW w:w="4966" w:type="pct"/>
        <w:tblLook w:val="01E0" w:firstRow="1" w:lastRow="1" w:firstColumn="1" w:lastColumn="1" w:noHBand="0" w:noVBand="0"/>
      </w:tblPr>
      <w:tblGrid>
        <w:gridCol w:w="889"/>
        <w:gridCol w:w="3286"/>
        <w:gridCol w:w="3856"/>
        <w:gridCol w:w="2325"/>
        <w:gridCol w:w="3187"/>
        <w:gridCol w:w="2017"/>
      </w:tblGrid>
      <w:tr w:rsidR="00DF5DFE" w:rsidRPr="001E7273" w:rsidTr="001E727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DF5DFE">
            <w:pPr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gramStart"/>
            <w:r w:rsidRPr="001E7273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1E7273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DF5DFE">
            <w:pPr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 xml:space="preserve">    Мероприятия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DF5DFE">
            <w:pPr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Место расположения объекта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DF5DFE">
            <w:pPr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Стоимость работ</w:t>
            </w:r>
          </w:p>
          <w:p w:rsidR="00DF5DFE" w:rsidRPr="001E7273" w:rsidRDefault="00DF5DFE" w:rsidP="00DF5DFE">
            <w:pPr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 xml:space="preserve">    (тыс. руб.)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DF5DFE">
            <w:pPr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 xml:space="preserve">    Ответственный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DF5DFE">
            <w:pPr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 xml:space="preserve">   Примечание</w:t>
            </w:r>
          </w:p>
        </w:tc>
      </w:tr>
      <w:tr w:rsidR="00DF5DFE" w:rsidRPr="001E7273" w:rsidTr="001E727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Поставка, монтаж и пусконаладочные работы твёрдотопливного котла.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с. Елань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5 518,000</w:t>
            </w:r>
          </w:p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7273">
              <w:rPr>
                <w:rFonts w:ascii="Arial" w:hAnsi="Arial" w:cs="Arial"/>
                <w:sz w:val="18"/>
                <w:szCs w:val="18"/>
              </w:rPr>
              <w:t>Снигирёв</w:t>
            </w:r>
            <w:proofErr w:type="spellEnd"/>
            <w:r w:rsidRPr="001E7273">
              <w:rPr>
                <w:rFonts w:ascii="Arial" w:hAnsi="Arial" w:cs="Arial"/>
                <w:sz w:val="18"/>
                <w:szCs w:val="18"/>
              </w:rPr>
              <w:t xml:space="preserve"> А.Н. зам. главы по вопросам ЖКХ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май - июнь</w:t>
            </w:r>
          </w:p>
        </w:tc>
      </w:tr>
      <w:tr w:rsidR="00DF5DFE" w:rsidRPr="001E7273" w:rsidTr="001E727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Строительство водопровода.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с. Чурманское: ул. Победы, ул. Техническая, ул. Новая, ул. Солдатская.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3 345,239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7273">
              <w:rPr>
                <w:rFonts w:ascii="Arial" w:hAnsi="Arial" w:cs="Arial"/>
                <w:sz w:val="18"/>
                <w:szCs w:val="18"/>
              </w:rPr>
              <w:t>Снигирёв</w:t>
            </w:r>
            <w:proofErr w:type="spellEnd"/>
            <w:r w:rsidRPr="001E7273">
              <w:rPr>
                <w:rFonts w:ascii="Arial" w:hAnsi="Arial" w:cs="Arial"/>
                <w:sz w:val="18"/>
                <w:szCs w:val="18"/>
              </w:rPr>
              <w:t xml:space="preserve"> А.Н. зам. главы по вопросам ЖКХ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июнь - июль</w:t>
            </w:r>
          </w:p>
        </w:tc>
      </w:tr>
      <w:tr w:rsidR="00DF5DFE" w:rsidRPr="001E7273" w:rsidTr="002D1C41">
        <w:trPr>
          <w:trHeight w:val="7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73">
              <w:rPr>
                <w:rFonts w:ascii="Arial" w:hAnsi="Arial" w:cs="Arial"/>
                <w:sz w:val="18"/>
                <w:szCs w:val="18"/>
              </w:rPr>
              <w:t>8 863,239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1E72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5DFE" w:rsidRPr="001E7273" w:rsidRDefault="00DF5DFE" w:rsidP="00DF5DF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F5DFE" w:rsidRPr="001E7273" w:rsidRDefault="00DF5DFE" w:rsidP="00DF5DF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E7273">
        <w:rPr>
          <w:rFonts w:ascii="Arial" w:eastAsia="Times New Roman" w:hAnsi="Arial" w:cs="Arial"/>
          <w:sz w:val="18"/>
          <w:szCs w:val="18"/>
        </w:rPr>
        <w:t xml:space="preserve">Приложение № 3 </w:t>
      </w:r>
    </w:p>
    <w:p w:rsidR="00DF5DFE" w:rsidRPr="001E7273" w:rsidRDefault="00DF5DFE" w:rsidP="00DF5DF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E7273">
        <w:rPr>
          <w:rFonts w:ascii="Arial" w:eastAsia="Times New Roman" w:hAnsi="Arial" w:cs="Arial"/>
          <w:sz w:val="18"/>
          <w:szCs w:val="18"/>
        </w:rPr>
        <w:t xml:space="preserve">к   постановлению </w:t>
      </w:r>
    </w:p>
    <w:p w:rsidR="00DF5DFE" w:rsidRPr="001E7273" w:rsidRDefault="00DF5DFE" w:rsidP="00DF5DF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E7273">
        <w:rPr>
          <w:rFonts w:ascii="Arial" w:eastAsia="Times New Roman" w:hAnsi="Arial" w:cs="Arial"/>
          <w:sz w:val="18"/>
          <w:szCs w:val="18"/>
        </w:rPr>
        <w:t xml:space="preserve">главы Краснополянского сельского поселения </w:t>
      </w:r>
    </w:p>
    <w:p w:rsidR="00DF5DFE" w:rsidRPr="001E7273" w:rsidRDefault="001E7273" w:rsidP="001E7273">
      <w:pPr>
        <w:tabs>
          <w:tab w:val="left" w:pos="15168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от 16 мая 2023 года № 79 </w:t>
      </w:r>
    </w:p>
    <w:p w:rsidR="00DF5DFE" w:rsidRPr="001E7273" w:rsidRDefault="00DF5DFE" w:rsidP="00DF5DF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E7273" w:rsidRDefault="001E7273" w:rsidP="001E7273">
      <w:pPr>
        <w:keepNext/>
        <w:spacing w:after="0" w:line="228" w:lineRule="auto"/>
        <w:jc w:val="center"/>
        <w:outlineLvl w:val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ПЛАН    </w:t>
      </w:r>
      <w:r w:rsidR="00DF5DFE" w:rsidRPr="001E7273">
        <w:rPr>
          <w:rFonts w:ascii="Arial" w:eastAsia="Times New Roman" w:hAnsi="Arial" w:cs="Arial"/>
          <w:sz w:val="18"/>
          <w:szCs w:val="18"/>
        </w:rPr>
        <w:t xml:space="preserve">мероприятий по подготовке жилищного фонда, объектов социальной сферы, коммунального и электроэнергетического комплексов </w:t>
      </w:r>
    </w:p>
    <w:p w:rsidR="00DF5DFE" w:rsidRPr="001E7273" w:rsidRDefault="00DF5DFE" w:rsidP="001E7273">
      <w:pPr>
        <w:keepNext/>
        <w:spacing w:after="0" w:line="228" w:lineRule="auto"/>
        <w:jc w:val="center"/>
        <w:outlineLvl w:val="0"/>
        <w:rPr>
          <w:rFonts w:ascii="Arial" w:eastAsia="Times New Roman" w:hAnsi="Arial" w:cs="Arial"/>
          <w:sz w:val="18"/>
          <w:szCs w:val="18"/>
        </w:rPr>
      </w:pPr>
      <w:r w:rsidRPr="001E7273">
        <w:rPr>
          <w:rFonts w:ascii="Arial" w:eastAsia="Times New Roman" w:hAnsi="Arial" w:cs="Arial"/>
          <w:sz w:val="18"/>
          <w:szCs w:val="18"/>
        </w:rPr>
        <w:t>Свердловской области к работе в осенне-зимний период 2023/2024 года</w:t>
      </w:r>
    </w:p>
    <w:p w:rsidR="00DF5DFE" w:rsidRPr="001E7273" w:rsidRDefault="00DF5DFE" w:rsidP="00DF5DFE">
      <w:pPr>
        <w:spacing w:after="0" w:line="228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DF5DFE" w:rsidRPr="001E7273" w:rsidRDefault="00DF5DFE" w:rsidP="00DF5DFE">
      <w:pPr>
        <w:spacing w:after="0" w:line="228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545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2126"/>
        <w:gridCol w:w="5103"/>
      </w:tblGrid>
      <w:tr w:rsidR="00DF5DFE" w:rsidRPr="001E7273" w:rsidTr="001E7273">
        <w:trPr>
          <w:cantSplit/>
          <w:trHeight w:val="639"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№ </w:t>
            </w:r>
          </w:p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proofErr w:type="gramEnd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>/п</w:t>
            </w:r>
          </w:p>
        </w:tc>
        <w:tc>
          <w:tcPr>
            <w:tcW w:w="7655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Срок </w:t>
            </w: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исполнения</w:t>
            </w:r>
          </w:p>
        </w:tc>
        <w:tc>
          <w:tcPr>
            <w:tcW w:w="5103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Ответственный исполнитель</w:t>
            </w:r>
          </w:p>
        </w:tc>
      </w:tr>
    </w:tbl>
    <w:p w:rsidR="00DF5DFE" w:rsidRPr="001E7273" w:rsidRDefault="00DF5DFE" w:rsidP="00DF5DFE">
      <w:pPr>
        <w:spacing w:after="0" w:line="228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1545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2126"/>
        <w:gridCol w:w="5103"/>
      </w:tblGrid>
      <w:tr w:rsidR="00DF5DFE" w:rsidRPr="001E7273" w:rsidTr="001E7273">
        <w:trPr>
          <w:cantSplit/>
          <w:tblHeader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655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5" w:type="dxa"/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Подведение итогов отопительного сезона 2022/2023 года, подготовка планов мероприятий  по подготовке к работе в осенне-зимний период 2023/2024 года с учётом имевших место недостатков в предыдущем отопительном сезоне и обязательным проведением гидравлических и тепловых испытаний тепловых сетей.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до 01.06.2023</w:t>
            </w:r>
          </w:p>
        </w:tc>
        <w:tc>
          <w:tcPr>
            <w:tcW w:w="5103" w:type="dxa"/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655" w:type="dxa"/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Представление в Управление Государственной жилищной инспекции Свердловской области: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</w:tcPr>
          <w:p w:rsidR="00DF5DFE" w:rsidRPr="001E7273" w:rsidRDefault="00DF5DFE" w:rsidP="00DF5DFE">
            <w:pPr>
              <w:spacing w:after="0" w:line="228" w:lineRule="auto"/>
              <w:ind w:left="-109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</w:tcPr>
          <w:p w:rsidR="00DF5DFE" w:rsidRPr="001E7273" w:rsidRDefault="00DF5DFE" w:rsidP="00DF5DFE">
            <w:pPr>
              <w:numPr>
                <w:ilvl w:val="0"/>
                <w:numId w:val="38"/>
              </w:numPr>
              <w:spacing w:after="0" w:line="228" w:lineRule="auto"/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Планов-графиков подготовки жилищного фонда и его инженерного оборудования к отопительному периоду 2023/2024 года.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до 01.06.2023 </w:t>
            </w:r>
          </w:p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</w:tcPr>
          <w:p w:rsidR="00DF5DFE" w:rsidRPr="001E7273" w:rsidRDefault="00DF5DFE" w:rsidP="00DF5DFE">
            <w:pPr>
              <w:numPr>
                <w:ilvl w:val="0"/>
                <w:numId w:val="38"/>
              </w:numPr>
              <w:spacing w:after="0" w:line="228" w:lineRule="auto"/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Графиков отключения коммунальных услуг  в связи с подготовкой жилищного фонда к отопительному периоду.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до 01.06.2023</w:t>
            </w:r>
          </w:p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</w:tcPr>
          <w:p w:rsidR="00DF5DFE" w:rsidRPr="001E7273" w:rsidRDefault="00DF5DFE" w:rsidP="00DF5DFE">
            <w:pPr>
              <w:numPr>
                <w:ilvl w:val="0"/>
                <w:numId w:val="38"/>
              </w:numPr>
              <w:spacing w:after="0" w:line="228" w:lineRule="auto"/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Копий </w:t>
            </w:r>
            <w:proofErr w:type="gramStart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программ проведения проверок готовности потребителей тепловой</w:t>
            </w:r>
            <w:proofErr w:type="gramEnd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 энергии, теплоснабжающих и </w:t>
            </w:r>
            <w:proofErr w:type="spellStart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>теплосетевых</w:t>
            </w:r>
            <w:proofErr w:type="spellEnd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 организаций к отопительному периоду, утверждённых руководителем (заместителем руководителя) органа местного самоуправления.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до 01.06.2023 </w:t>
            </w:r>
          </w:p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655" w:type="dxa"/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Составление и согласование с поставщиками </w:t>
            </w:r>
            <w:r w:rsidRPr="001E7273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>топливно-энергетических</w:t>
            </w: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 ресурсов графиков закладки топлива на склады электростанций и обеспечение их выполнения.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до 01.06.2023 </w:t>
            </w:r>
          </w:p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в течение года </w:t>
            </w:r>
          </w:p>
        </w:tc>
        <w:tc>
          <w:tcPr>
            <w:tcW w:w="5103" w:type="dxa"/>
          </w:tcPr>
          <w:p w:rsidR="00DF5DFE" w:rsidRPr="001E7273" w:rsidRDefault="00DF5DFE" w:rsidP="00DF5DFE">
            <w:pPr>
              <w:spacing w:after="0" w:line="228" w:lineRule="auto"/>
              <w:ind w:left="-109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Руководители  учреждений   </w:t>
            </w: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655" w:type="dxa"/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Составление и согласование с поставщиками </w:t>
            </w:r>
            <w:r w:rsidRPr="001E7273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>топливно-энергетических</w:t>
            </w: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 ресурсов графиков равномерных поставок котельного топлива на котельные и склады муниципальных образований и организаций, обеспечивающих</w:t>
            </w:r>
            <w:r w:rsidRPr="001E7273">
              <w:rPr>
                <w:rFonts w:ascii="Arial" w:eastAsia="Times New Roman" w:hAnsi="Arial" w:cs="Arial"/>
                <w:spacing w:val="-20"/>
                <w:sz w:val="18"/>
                <w:szCs w:val="18"/>
              </w:rPr>
              <w:t xml:space="preserve"> </w:t>
            </w: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теплоснабжение жилищного фонда и объектов социальной сферы, и обеспечение их выполнения.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до 01.06.2023 </w:t>
            </w:r>
          </w:p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5103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Администрация  Краснополянского сельского поселения</w:t>
            </w: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655" w:type="dxa"/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Формирование необходимого запаса материально-технических ресурсов для ликвидации аварийных ситуаций в жилищном фонде, на объектах и сетях коммунальной инфраструктуры.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до 15.09.2023</w:t>
            </w:r>
          </w:p>
        </w:tc>
        <w:tc>
          <w:tcPr>
            <w:tcW w:w="5103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Администрация  Краснополянского сельского поселения, руководители  учреждений   </w:t>
            </w: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7655" w:type="dxa"/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Формирование на начало отопительного сезона стодневного запаса топлива на котельных, обеспечивающих  теплоснабжение жилищного фонда и объектов социальной сферы.</w:t>
            </w:r>
          </w:p>
        </w:tc>
        <w:tc>
          <w:tcPr>
            <w:tcW w:w="2126" w:type="dxa"/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до 15.09.2023</w:t>
            </w:r>
          </w:p>
        </w:tc>
        <w:tc>
          <w:tcPr>
            <w:tcW w:w="5103" w:type="dxa"/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Администрация  Краснополянского сельского поселения, руководители  учреждений   </w:t>
            </w:r>
          </w:p>
        </w:tc>
      </w:tr>
      <w:tr w:rsidR="00DF5DFE" w:rsidRPr="001E7273" w:rsidTr="002D1C41">
        <w:trPr>
          <w:cantSplit/>
          <w:trHeight w:val="12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Подготовка специальной техники и механизмов муниципальных предприятий жилищно-коммунального хозяйства к работе в осенне-зимний период, создание необходимого запаса горюче-смазочных материалов и материально-технических ресурсов.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до 01.11.2023</w:t>
            </w: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9" w:right="-108"/>
              <w:jc w:val="center"/>
              <w:rPr>
                <w:rFonts w:ascii="Arial" w:eastAsia="Times New Roman" w:hAnsi="Arial" w:cs="Arial"/>
                <w:spacing w:val="-20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Администрация  Краснополянского сельского поселения, руководители  учреждений   </w:t>
            </w:r>
          </w:p>
        </w:tc>
      </w:tr>
      <w:tr w:rsidR="00DF5DFE" w:rsidRPr="001E7273" w:rsidTr="001E727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2D1C41">
        <w:trPr>
          <w:cantSplit/>
          <w:trHeight w:val="80"/>
        </w:trPr>
        <w:tc>
          <w:tcPr>
            <w:tcW w:w="567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7655" w:type="dxa"/>
            <w:tcBorders>
              <w:top w:val="nil"/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Представление и сбор информации:</w:t>
            </w: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Администрация  Краснополянского сельского поселения, руководители  учреждений   </w:t>
            </w: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1) О планировании работ по подготовке к эксплуатации в зимних условиях жилищного фонда, теплоисточников и  инженерных сетей. </w:t>
            </w:r>
          </w:p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до 01.06.2023</w:t>
            </w: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2) О графиках отключения в жилищном фонде коммунальных услуг в период подготовки жилищного фонда и коммунальных сетей к зиме.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до 01.06.2023</w:t>
            </w: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3) О выполнении графиков завоза топлива в организации, обеспечивающие теплоснабжение жилищного фонда и объектов социального назначения, и на электростанции Свердловской области.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еженедельно, </w:t>
            </w:r>
          </w:p>
          <w:p w:rsidR="00DF5DFE" w:rsidRPr="001E7273" w:rsidRDefault="00DF5DFE" w:rsidP="00DF5DFE">
            <w:pPr>
              <w:spacing w:after="0" w:line="228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с 01.07.2023</w:t>
            </w:r>
          </w:p>
          <w:p w:rsidR="00DF5DFE" w:rsidRPr="001E7273" w:rsidRDefault="00DF5DFE" w:rsidP="00DF5DFE">
            <w:pPr>
              <w:spacing w:after="0" w:line="228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4) О подготовке муниципальных образований, расположенных на территории Свердловской области, к отопительному сезону 2023/2024 года по форме 1-ЖКХ (зима).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к 02 и 17 числу месяца, с июля по ноябрь 2023 года</w:t>
            </w: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5) О выполнении работ по подготовке      жилищного фонда, котельных, инженерных сетей и их замене в муниципальных образованиях, расположенных на территории Свердловской области. 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еженедельно,  </w:t>
            </w: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по четвергам с августа </w:t>
            </w:r>
            <w:proofErr w:type="gramStart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по</w:t>
            </w:r>
            <w:proofErr w:type="gramEnd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ноябрь 2023 года</w:t>
            </w: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6) О создании на котельных нормативного запаса резервного  топлива. 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ежеквартально,</w:t>
            </w:r>
          </w:p>
          <w:p w:rsidR="00DF5DFE" w:rsidRPr="001E7273" w:rsidRDefault="00DF5DFE" w:rsidP="00DF5DFE">
            <w:pPr>
              <w:spacing w:after="0" w:line="228" w:lineRule="auto"/>
              <w:ind w:left="-107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к 01 числу первого месяца квартала  </w:t>
            </w: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7) О создании запаса материально-технических ресурсов для ликвидации аварийных ситуаций в жилищном фонде, на объектах и сетях коммунальной инфраструктуры.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ежемесячно,</w:t>
            </w:r>
          </w:p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к 05 числу месяца, следующего за </w:t>
            </w:r>
            <w:proofErr w:type="gramStart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отчётным</w:t>
            </w:r>
            <w:proofErr w:type="gramEnd"/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8) О технической готовности жилищного фонда и котельных к началу отопительного сезона.   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к 15.09.2023</w:t>
            </w: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9) О выдаче паспортов готовности к отопительному сезону на жилищный фонд.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еженедельно, </w:t>
            </w:r>
            <w:r w:rsidRPr="001E7273">
              <w:rPr>
                <w:rFonts w:ascii="Arial" w:eastAsia="Times New Roman" w:hAnsi="Arial" w:cs="Arial"/>
                <w:sz w:val="18"/>
                <w:szCs w:val="18"/>
              </w:rPr>
              <w:br/>
              <w:t>с августа по октябрь 2023 года</w:t>
            </w:r>
          </w:p>
        </w:tc>
        <w:tc>
          <w:tcPr>
            <w:tcW w:w="5103" w:type="dxa"/>
            <w:vMerge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10) О выдаче актов готовности к отопительному сезону на котельные, обеспечивающие теплоснабжение жилищного фонда.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еженедельно, </w:t>
            </w:r>
            <w:r w:rsidRPr="001E7273">
              <w:rPr>
                <w:rFonts w:ascii="Arial" w:eastAsia="Times New Roman" w:hAnsi="Arial" w:cs="Arial"/>
                <w:sz w:val="18"/>
                <w:szCs w:val="18"/>
              </w:rPr>
              <w:br/>
              <w:t>с августа по ноябрь 2023 года</w:t>
            </w:r>
          </w:p>
        </w:tc>
        <w:tc>
          <w:tcPr>
            <w:tcW w:w="5103" w:type="dxa"/>
            <w:vMerge/>
            <w:tcBorders>
              <w:bottom w:val="single" w:sz="6" w:space="0" w:color="auto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5DFE" w:rsidRPr="001E7273" w:rsidTr="001E7273">
        <w:trPr>
          <w:cantSplit/>
        </w:trPr>
        <w:tc>
          <w:tcPr>
            <w:tcW w:w="567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7655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Проверка готовности жилищного фонда к эксплуатации в осенне-зимний период с оформлением паспортов готовности (Правила и нормы технической эксплуатации жилищного фонда, утверждённые постановлением Государственного комитета Российской Федерации по строительству и жилищно-коммунальному комплексу </w:t>
            </w:r>
            <w:r w:rsidRPr="001E7273">
              <w:rPr>
                <w:rFonts w:ascii="Arial" w:eastAsia="Times New Roman" w:hAnsi="Arial" w:cs="Arial"/>
                <w:sz w:val="18"/>
                <w:szCs w:val="18"/>
              </w:rPr>
              <w:br/>
              <w:t>от 27.09.2003 № 170).</w:t>
            </w:r>
          </w:p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до 15.09.2023</w:t>
            </w:r>
          </w:p>
        </w:tc>
        <w:tc>
          <w:tcPr>
            <w:tcW w:w="5103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Администрация  Краснополянского сельского поселения, руководители  учреждений   </w:t>
            </w:r>
          </w:p>
        </w:tc>
      </w:tr>
      <w:tr w:rsidR="00DF5DFE" w:rsidRPr="001E7273" w:rsidTr="001E7273">
        <w:trPr>
          <w:cantSplit/>
          <w:trHeight w:val="2282"/>
        </w:trPr>
        <w:tc>
          <w:tcPr>
            <w:tcW w:w="567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7655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Проверка готовности потребителей тепловой энергии, теплоснабжающих и </w:t>
            </w:r>
            <w:proofErr w:type="spellStart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>теплосетевых</w:t>
            </w:r>
            <w:proofErr w:type="spellEnd"/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 организаций муниципальных образований, расположенных на территории Свердловской области, к работе в осенне-зимний период с составлением актов и выдачей паспортов готовности (в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периоду»). </w:t>
            </w:r>
          </w:p>
        </w:tc>
        <w:tc>
          <w:tcPr>
            <w:tcW w:w="2126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август -  </w:t>
            </w:r>
          </w:p>
          <w:p w:rsidR="00DF5DFE" w:rsidRPr="001E7273" w:rsidRDefault="00DF5DFE" w:rsidP="00DF5DFE">
            <w:pPr>
              <w:spacing w:after="0" w:line="228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>ноябрь 2023 года</w:t>
            </w:r>
          </w:p>
        </w:tc>
        <w:tc>
          <w:tcPr>
            <w:tcW w:w="5103" w:type="dxa"/>
            <w:tcBorders>
              <w:top w:val="nil"/>
            </w:tcBorders>
          </w:tcPr>
          <w:p w:rsidR="00DF5DFE" w:rsidRPr="001E7273" w:rsidRDefault="00DF5DFE" w:rsidP="00DF5DFE">
            <w:pPr>
              <w:spacing w:after="0" w:line="228" w:lineRule="auto"/>
              <w:ind w:left="-109" w:right="-108"/>
              <w:jc w:val="center"/>
              <w:rPr>
                <w:rFonts w:ascii="Arial" w:eastAsia="Times New Roman" w:hAnsi="Arial" w:cs="Arial"/>
                <w:spacing w:val="-20"/>
                <w:sz w:val="18"/>
                <w:szCs w:val="18"/>
              </w:rPr>
            </w:pPr>
            <w:r w:rsidRPr="001E7273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Администрация  Краснополянского сельского поселения, руководители  учреждений   </w:t>
            </w:r>
          </w:p>
        </w:tc>
      </w:tr>
    </w:tbl>
    <w:p w:rsidR="00D5562D" w:rsidRDefault="00D5562D" w:rsidP="001E7273">
      <w:pPr>
        <w:pStyle w:val="af6"/>
        <w:rPr>
          <w:rFonts w:ascii="Arial" w:hAnsi="Arial" w:cs="Arial"/>
          <w:b/>
          <w:color w:val="000000"/>
          <w:sz w:val="18"/>
          <w:szCs w:val="18"/>
        </w:rPr>
      </w:pP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</w:t>
      </w:r>
    </w:p>
    <w:p w:rsidR="00D5562D" w:rsidRDefault="00D5562D" w:rsidP="00D556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Раздел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III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. Официальные сообщения и материалы</w:t>
      </w:r>
    </w:p>
    <w:p w:rsidR="00D5562D" w:rsidRDefault="00D5562D" w:rsidP="001E7273">
      <w:pPr>
        <w:pStyle w:val="af6"/>
        <w:rPr>
          <w:rFonts w:ascii="Arial" w:hAnsi="Arial" w:cs="Arial"/>
          <w:b/>
          <w:color w:val="000000"/>
          <w:sz w:val="18"/>
          <w:szCs w:val="18"/>
        </w:rPr>
      </w:pPr>
    </w:p>
    <w:p w:rsidR="00D5562D" w:rsidRPr="00D5562D" w:rsidRDefault="00D5562D" w:rsidP="00D55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D5562D">
        <w:rPr>
          <w:rFonts w:ascii="Arial" w:eastAsia="Times New Roman" w:hAnsi="Arial" w:cs="Arial"/>
          <w:b/>
          <w:bCs/>
          <w:sz w:val="18"/>
          <w:szCs w:val="18"/>
        </w:rPr>
        <w:t xml:space="preserve">    Извещение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5562D">
        <w:rPr>
          <w:rFonts w:ascii="Arial" w:eastAsia="Times New Roman" w:hAnsi="Arial" w:cs="Arial"/>
          <w:b/>
          <w:bCs/>
          <w:sz w:val="18"/>
          <w:szCs w:val="18"/>
        </w:rPr>
        <w:t xml:space="preserve">о возможности предоставления в аренду земельного участка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5562D">
        <w:rPr>
          <w:rFonts w:ascii="Arial" w:eastAsia="Times New Roman" w:hAnsi="Arial" w:cs="Arial"/>
          <w:b/>
          <w:sz w:val="18"/>
          <w:szCs w:val="18"/>
        </w:rPr>
        <w:t>для ведения личного подсобного хозяйства</w:t>
      </w: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ind w:firstLine="701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>В соответствии со ст. 39.18 Земельного кодекса Российской Федерации администрация Краснополянского сельского поселения  информирует о возможности предоставления в  аренду земельного участка расположенного по адресу:</w:t>
      </w: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ind w:firstLine="701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 xml:space="preserve">– Российская Федерация, Свердловская область, Байкаловский район, с. Краснополянское, ул. Советская, дом 7 площадью 900 </w:t>
      </w:r>
      <w:proofErr w:type="spellStart"/>
      <w:r w:rsidRPr="00D5562D">
        <w:rPr>
          <w:rFonts w:ascii="Arial" w:eastAsia="Times New Roman" w:hAnsi="Arial" w:cs="Arial"/>
          <w:sz w:val="18"/>
          <w:szCs w:val="18"/>
        </w:rPr>
        <w:t>кв.м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>., с видом разрешенного использования " Для ведения личного подсобного хозяйства".</w:t>
      </w:r>
    </w:p>
    <w:p w:rsidR="00D5562D" w:rsidRPr="00D5562D" w:rsidRDefault="00D5562D" w:rsidP="00D5562D">
      <w:pPr>
        <w:autoSpaceDE w:val="0"/>
        <w:autoSpaceDN w:val="0"/>
        <w:adjustRightInd w:val="0"/>
        <w:spacing w:before="5" w:after="0" w:line="259" w:lineRule="exact"/>
        <w:ind w:firstLine="734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>Граждане</w:t>
      </w:r>
      <w:r w:rsidRPr="00D5562D">
        <w:rPr>
          <w:rFonts w:ascii="Arial" w:eastAsia="Times New Roman" w:hAnsi="Arial" w:cs="Arial"/>
          <w:b/>
          <w:sz w:val="18"/>
          <w:szCs w:val="18"/>
        </w:rPr>
        <w:t xml:space="preserve">, </w:t>
      </w:r>
      <w:r w:rsidRPr="00D5562D">
        <w:rPr>
          <w:rFonts w:ascii="Arial" w:eastAsia="Times New Roman" w:hAnsi="Arial" w:cs="Arial"/>
          <w:sz w:val="18"/>
          <w:szCs w:val="18"/>
        </w:rPr>
        <w:t xml:space="preserve">заинтересованные в предоставлении земельного участка вправе в течение 30 дней </w:t>
      </w:r>
      <w:proofErr w:type="gramStart"/>
      <w:r w:rsidRPr="00D5562D">
        <w:rPr>
          <w:rFonts w:ascii="Arial" w:eastAsia="Times New Roman" w:hAnsi="Arial" w:cs="Arial"/>
          <w:sz w:val="18"/>
          <w:szCs w:val="18"/>
        </w:rPr>
        <w:t>с даты опубликования</w:t>
      </w:r>
      <w:proofErr w:type="gramEnd"/>
      <w:r w:rsidRPr="00D5562D">
        <w:rPr>
          <w:rFonts w:ascii="Arial" w:eastAsia="Times New Roman" w:hAnsi="Arial" w:cs="Arial"/>
          <w:sz w:val="18"/>
          <w:szCs w:val="18"/>
        </w:rPr>
        <w:t xml:space="preserve"> и размещения настоящего извещения подать заявление о намерении участвовать в аукционе на право заключения договора аренды земельного участка.</w:t>
      </w: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ind w:firstLine="701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lastRenderedPageBreak/>
        <w:t>Заявление о намерении участвовать в аукционе, подается на бумажном носителе лично (либо через представителя по доверенности)  в администрацию Краснополянского сельского поселения,  по адресу: 623881, Свердловская область, Байкаловский район, с. Краснополянское, ул. Советская, д.26, е-</w:t>
      </w:r>
      <w:proofErr w:type="spellStart"/>
      <w:r w:rsidRPr="00D5562D">
        <w:rPr>
          <w:rFonts w:ascii="Arial" w:eastAsia="Times New Roman" w:hAnsi="Arial" w:cs="Arial"/>
          <w:sz w:val="18"/>
          <w:szCs w:val="18"/>
        </w:rPr>
        <w:t>ма</w:t>
      </w:r>
      <w:proofErr w:type="gramStart"/>
      <w:r w:rsidRPr="00D5562D">
        <w:rPr>
          <w:rFonts w:ascii="Arial" w:eastAsia="Times New Roman" w:hAnsi="Arial" w:cs="Arial"/>
          <w:sz w:val="18"/>
          <w:szCs w:val="18"/>
          <w:lang w:val="en-US"/>
        </w:rPr>
        <w:t>iI</w:t>
      </w:r>
      <w:proofErr w:type="spellEnd"/>
      <w:proofErr w:type="gramEnd"/>
      <w:r w:rsidRPr="00D5562D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D5562D">
        <w:rPr>
          <w:rFonts w:ascii="Arial" w:eastAsia="Times New Roman" w:hAnsi="Arial" w:cs="Arial"/>
          <w:sz w:val="18"/>
          <w:szCs w:val="18"/>
          <w:lang w:val="en-US"/>
        </w:rPr>
        <w:t>kras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>-</w:t>
      </w:r>
      <w:proofErr w:type="spellStart"/>
      <w:r w:rsidRPr="00D5562D">
        <w:rPr>
          <w:rFonts w:ascii="Arial" w:eastAsia="Times New Roman" w:hAnsi="Arial" w:cs="Arial"/>
          <w:sz w:val="18"/>
          <w:szCs w:val="18"/>
          <w:lang w:val="en-US"/>
        </w:rPr>
        <w:t>posel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>@</w:t>
      </w:r>
      <w:r w:rsidRPr="00D5562D">
        <w:rPr>
          <w:rFonts w:ascii="Arial" w:eastAsia="Times New Roman" w:hAnsi="Arial" w:cs="Arial"/>
          <w:sz w:val="18"/>
          <w:szCs w:val="18"/>
          <w:lang w:val="en-US"/>
        </w:rPr>
        <w:t>mail</w:t>
      </w:r>
      <w:r w:rsidRPr="00D5562D">
        <w:rPr>
          <w:rFonts w:ascii="Arial" w:eastAsia="Times New Roman" w:hAnsi="Arial" w:cs="Arial"/>
          <w:sz w:val="18"/>
          <w:szCs w:val="18"/>
        </w:rPr>
        <w:t>.</w:t>
      </w:r>
      <w:proofErr w:type="spellStart"/>
      <w:r w:rsidRPr="00D5562D">
        <w:rPr>
          <w:rFonts w:ascii="Arial" w:eastAsia="Times New Roman" w:hAnsi="Arial" w:cs="Arial"/>
          <w:sz w:val="18"/>
          <w:szCs w:val="18"/>
          <w:lang w:val="en-US"/>
        </w:rPr>
        <w:t>ru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>, телефон: 8(34362) 9-33-23. Дата окончания приема заявлений истекает, через 30 дней с момента публикации данного извещения.</w:t>
      </w:r>
    </w:p>
    <w:p w:rsidR="00D5562D" w:rsidRPr="002D1C41" w:rsidRDefault="00D5562D" w:rsidP="002D1C41">
      <w:pPr>
        <w:widowControl w:val="0"/>
        <w:autoSpaceDE w:val="0"/>
        <w:autoSpaceDN w:val="0"/>
        <w:adjustRightInd w:val="0"/>
        <w:spacing w:after="0" w:line="262" w:lineRule="exact"/>
        <w:ind w:firstLine="730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 xml:space="preserve">Ознакомиться со схемой расположения земельного участка заинтересованные лица могут на официальном сайте </w:t>
      </w:r>
      <w:hyperlink r:id="rId13" w:history="1">
        <w:r w:rsidRPr="00D5562D">
          <w:rPr>
            <w:rFonts w:ascii="Arial" w:eastAsia="Times New Roman" w:hAnsi="Arial" w:cs="Arial"/>
            <w:sz w:val="18"/>
            <w:szCs w:val="18"/>
          </w:rPr>
          <w:t>https://torgi.gov.ru</w:t>
        </w:r>
      </w:hyperlink>
      <w:r w:rsidRPr="00D5562D">
        <w:rPr>
          <w:rFonts w:ascii="Arial" w:eastAsia="Times New Roman" w:hAnsi="Arial" w:cs="Arial"/>
          <w:sz w:val="18"/>
          <w:szCs w:val="18"/>
        </w:rPr>
        <w:t>, или лично, обратившись в администрацию Краснополянского сельского поселения, по адресу: 623881, Свердловская область, Байкаловский район, с. Краснополянское, ул. Советская, д.26, е-</w:t>
      </w:r>
      <w:proofErr w:type="spellStart"/>
      <w:r w:rsidRPr="00D5562D">
        <w:rPr>
          <w:rFonts w:ascii="Arial" w:eastAsia="Times New Roman" w:hAnsi="Arial" w:cs="Arial"/>
          <w:sz w:val="18"/>
          <w:szCs w:val="18"/>
        </w:rPr>
        <w:t>ма</w:t>
      </w:r>
      <w:proofErr w:type="gramStart"/>
      <w:r w:rsidRPr="00D5562D">
        <w:rPr>
          <w:rFonts w:ascii="Arial" w:eastAsia="Times New Roman" w:hAnsi="Arial" w:cs="Arial"/>
          <w:sz w:val="18"/>
          <w:szCs w:val="18"/>
        </w:rPr>
        <w:t>iI</w:t>
      </w:r>
      <w:proofErr w:type="spellEnd"/>
      <w:proofErr w:type="gramEnd"/>
      <w:r w:rsidRPr="00D5562D">
        <w:rPr>
          <w:rFonts w:ascii="Arial" w:eastAsia="Times New Roman" w:hAnsi="Arial" w:cs="Arial"/>
          <w:sz w:val="18"/>
          <w:szCs w:val="18"/>
        </w:rPr>
        <w:t>: kras-posel@mail.ru, телефон: 8(34362) 9-33-23. Приемные дни: понедельни</w:t>
      </w:r>
      <w:proofErr w:type="gramStart"/>
      <w:r w:rsidRPr="00D5562D">
        <w:rPr>
          <w:rFonts w:ascii="Arial" w:eastAsia="Times New Roman" w:hAnsi="Arial" w:cs="Arial"/>
          <w:sz w:val="18"/>
          <w:szCs w:val="18"/>
        </w:rPr>
        <w:t>к-</w:t>
      </w:r>
      <w:proofErr w:type="gramEnd"/>
      <w:r w:rsidRPr="00D5562D">
        <w:rPr>
          <w:rFonts w:ascii="Arial" w:eastAsia="Times New Roman" w:hAnsi="Arial" w:cs="Arial"/>
          <w:sz w:val="18"/>
          <w:szCs w:val="18"/>
        </w:rPr>
        <w:t xml:space="preserve"> пятница  с 09.00 до 16.00,  обед с 12.00 до 13.00. </w:t>
      </w: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ind w:firstLine="70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ind w:firstLine="70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AFB3B6B" wp14:editId="43237800">
            <wp:extent cx="5429250" cy="334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0060" r="1764" b="21198"/>
                    <a:stretch/>
                  </pic:blipFill>
                  <pic:spPr bwMode="auto">
                    <a:xfrm>
                      <a:off x="0" y="0"/>
                      <a:ext cx="5428716" cy="3342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</w:t>
      </w:r>
    </w:p>
    <w:p w:rsidR="00D5562D" w:rsidRDefault="00D5562D" w:rsidP="00D55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D5562D">
        <w:rPr>
          <w:rFonts w:ascii="Arial" w:eastAsia="Times New Roman" w:hAnsi="Arial" w:cs="Arial"/>
          <w:b/>
          <w:bCs/>
          <w:sz w:val="18"/>
          <w:szCs w:val="18"/>
        </w:rPr>
        <w:t xml:space="preserve">  </w:t>
      </w:r>
    </w:p>
    <w:p w:rsidR="00D5562D" w:rsidRPr="00D5562D" w:rsidRDefault="00D5562D" w:rsidP="00D55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D5562D">
        <w:rPr>
          <w:rFonts w:ascii="Arial" w:eastAsia="Times New Roman" w:hAnsi="Arial" w:cs="Arial"/>
          <w:b/>
          <w:bCs/>
          <w:sz w:val="18"/>
          <w:szCs w:val="18"/>
        </w:rPr>
        <w:t xml:space="preserve">  Извещение о возможности предоставления в аренду земельного участка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5562D">
        <w:rPr>
          <w:rFonts w:ascii="Arial" w:eastAsia="Times New Roman" w:hAnsi="Arial" w:cs="Arial"/>
          <w:b/>
          <w:sz w:val="18"/>
          <w:szCs w:val="18"/>
        </w:rPr>
        <w:t>для ведения личного подсобного хозяйства</w:t>
      </w:r>
    </w:p>
    <w:p w:rsidR="00D5562D" w:rsidRPr="00D5562D" w:rsidRDefault="00D5562D" w:rsidP="00D5562D">
      <w:pPr>
        <w:tabs>
          <w:tab w:val="left" w:pos="7088"/>
          <w:tab w:val="left" w:pos="7230"/>
        </w:tabs>
        <w:autoSpaceDE w:val="0"/>
        <w:autoSpaceDN w:val="0"/>
        <w:adjustRightInd w:val="0"/>
        <w:spacing w:before="43" w:after="0" w:line="293" w:lineRule="exact"/>
        <w:ind w:left="3828" w:right="2939" w:hanging="567"/>
        <w:jc w:val="center"/>
        <w:rPr>
          <w:rFonts w:ascii="Arial" w:eastAsia="Times New Roman" w:hAnsi="Arial" w:cs="Arial"/>
          <w:sz w:val="18"/>
          <w:szCs w:val="18"/>
        </w:rPr>
      </w:pP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ind w:firstLine="701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>В соответствии со ст. 39.18 Земельного кодекса Российской Федерации администрация Краснополянского сельского поселения  информирует о возможности предоставления в  аренду земельного участка расположенного по адресу:</w:t>
      </w: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ind w:firstLine="701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 xml:space="preserve">– Российская Федерация, Свердловская область, Байкаловский район, д. </w:t>
      </w:r>
      <w:proofErr w:type="spellStart"/>
      <w:r w:rsidRPr="00D5562D">
        <w:rPr>
          <w:rFonts w:ascii="Arial" w:eastAsia="Times New Roman" w:hAnsi="Arial" w:cs="Arial"/>
          <w:sz w:val="18"/>
          <w:szCs w:val="18"/>
        </w:rPr>
        <w:t>Прыткова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 xml:space="preserve">, ул. Уральская, 24 площадью 1800 </w:t>
      </w:r>
      <w:proofErr w:type="spellStart"/>
      <w:r w:rsidRPr="00D5562D">
        <w:rPr>
          <w:rFonts w:ascii="Arial" w:eastAsia="Times New Roman" w:hAnsi="Arial" w:cs="Arial"/>
          <w:sz w:val="18"/>
          <w:szCs w:val="18"/>
        </w:rPr>
        <w:t>кв.м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>., с видом разрешенного использования " Для ведения личного подсобного хозяйства".</w:t>
      </w:r>
    </w:p>
    <w:p w:rsidR="00D5562D" w:rsidRPr="00D5562D" w:rsidRDefault="00D5562D" w:rsidP="00D5562D">
      <w:pPr>
        <w:autoSpaceDE w:val="0"/>
        <w:autoSpaceDN w:val="0"/>
        <w:adjustRightInd w:val="0"/>
        <w:spacing w:before="5" w:after="0" w:line="259" w:lineRule="exact"/>
        <w:ind w:firstLine="734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>Граждане</w:t>
      </w:r>
      <w:r w:rsidRPr="00D5562D">
        <w:rPr>
          <w:rFonts w:ascii="Arial" w:eastAsia="Times New Roman" w:hAnsi="Arial" w:cs="Arial"/>
          <w:b/>
          <w:sz w:val="18"/>
          <w:szCs w:val="18"/>
        </w:rPr>
        <w:t xml:space="preserve">, </w:t>
      </w:r>
      <w:r w:rsidRPr="00D5562D">
        <w:rPr>
          <w:rFonts w:ascii="Arial" w:eastAsia="Times New Roman" w:hAnsi="Arial" w:cs="Arial"/>
          <w:sz w:val="18"/>
          <w:szCs w:val="18"/>
        </w:rPr>
        <w:t xml:space="preserve">заинтересованные в предоставлении земельного участка вправе в течение 30 дней </w:t>
      </w:r>
      <w:proofErr w:type="gramStart"/>
      <w:r w:rsidRPr="00D5562D">
        <w:rPr>
          <w:rFonts w:ascii="Arial" w:eastAsia="Times New Roman" w:hAnsi="Arial" w:cs="Arial"/>
          <w:sz w:val="18"/>
          <w:szCs w:val="18"/>
        </w:rPr>
        <w:t>с даты опубликования</w:t>
      </w:r>
      <w:proofErr w:type="gramEnd"/>
      <w:r w:rsidRPr="00D5562D">
        <w:rPr>
          <w:rFonts w:ascii="Arial" w:eastAsia="Times New Roman" w:hAnsi="Arial" w:cs="Arial"/>
          <w:sz w:val="18"/>
          <w:szCs w:val="18"/>
        </w:rPr>
        <w:t xml:space="preserve"> и размещения настоящего извещения подать заявление о намерении участвовать в аукционе на право заключения договора аренды земельного участка.</w:t>
      </w: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ind w:firstLine="701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>Заявление о намерении участвовать в аукционе, подается на бумажном носителе лично (либо через представителя по доверенности)  в администрацию Краснополянского сельского поселения,  по адресу: 623881, Свердловская область, Байкаловский район, с. Краснополянское, ул. Советская, д.26, е-</w:t>
      </w:r>
      <w:proofErr w:type="spellStart"/>
      <w:r w:rsidRPr="00D5562D">
        <w:rPr>
          <w:rFonts w:ascii="Arial" w:eastAsia="Times New Roman" w:hAnsi="Arial" w:cs="Arial"/>
          <w:sz w:val="18"/>
          <w:szCs w:val="18"/>
        </w:rPr>
        <w:t>ма</w:t>
      </w:r>
      <w:proofErr w:type="gramStart"/>
      <w:r w:rsidRPr="00D5562D">
        <w:rPr>
          <w:rFonts w:ascii="Arial" w:eastAsia="Times New Roman" w:hAnsi="Arial" w:cs="Arial"/>
          <w:sz w:val="18"/>
          <w:szCs w:val="18"/>
          <w:lang w:val="en-US"/>
        </w:rPr>
        <w:t>iI</w:t>
      </w:r>
      <w:proofErr w:type="spellEnd"/>
      <w:proofErr w:type="gramEnd"/>
      <w:r w:rsidRPr="00D5562D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D5562D">
        <w:rPr>
          <w:rFonts w:ascii="Arial" w:eastAsia="Times New Roman" w:hAnsi="Arial" w:cs="Arial"/>
          <w:sz w:val="18"/>
          <w:szCs w:val="18"/>
          <w:lang w:val="en-US"/>
        </w:rPr>
        <w:t>kras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>-</w:t>
      </w:r>
      <w:proofErr w:type="spellStart"/>
      <w:r w:rsidRPr="00D5562D">
        <w:rPr>
          <w:rFonts w:ascii="Arial" w:eastAsia="Times New Roman" w:hAnsi="Arial" w:cs="Arial"/>
          <w:sz w:val="18"/>
          <w:szCs w:val="18"/>
          <w:lang w:val="en-US"/>
        </w:rPr>
        <w:t>posel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>@</w:t>
      </w:r>
      <w:r w:rsidRPr="00D5562D">
        <w:rPr>
          <w:rFonts w:ascii="Arial" w:eastAsia="Times New Roman" w:hAnsi="Arial" w:cs="Arial"/>
          <w:sz w:val="18"/>
          <w:szCs w:val="18"/>
          <w:lang w:val="en-US"/>
        </w:rPr>
        <w:t>mail</w:t>
      </w:r>
      <w:r w:rsidRPr="00D5562D">
        <w:rPr>
          <w:rFonts w:ascii="Arial" w:eastAsia="Times New Roman" w:hAnsi="Arial" w:cs="Arial"/>
          <w:sz w:val="18"/>
          <w:szCs w:val="18"/>
        </w:rPr>
        <w:t>.</w:t>
      </w:r>
      <w:proofErr w:type="spellStart"/>
      <w:r w:rsidRPr="00D5562D">
        <w:rPr>
          <w:rFonts w:ascii="Arial" w:eastAsia="Times New Roman" w:hAnsi="Arial" w:cs="Arial"/>
          <w:sz w:val="18"/>
          <w:szCs w:val="18"/>
          <w:lang w:val="en-US"/>
        </w:rPr>
        <w:t>ru</w:t>
      </w:r>
      <w:proofErr w:type="spellEnd"/>
      <w:r w:rsidRPr="00D5562D">
        <w:rPr>
          <w:rFonts w:ascii="Arial" w:eastAsia="Times New Roman" w:hAnsi="Arial" w:cs="Arial"/>
          <w:sz w:val="18"/>
          <w:szCs w:val="18"/>
        </w:rPr>
        <w:t>, телефон: 8(34362) 9-33-23. Дата окончания приема заявлений истекает, через 30 дней с момента публикации данного извещения.</w:t>
      </w:r>
    </w:p>
    <w:p w:rsidR="00D5562D" w:rsidRPr="00D5562D" w:rsidRDefault="00D5562D" w:rsidP="00D5562D">
      <w:pPr>
        <w:widowControl w:val="0"/>
        <w:autoSpaceDE w:val="0"/>
        <w:autoSpaceDN w:val="0"/>
        <w:adjustRightInd w:val="0"/>
        <w:spacing w:after="0" w:line="262" w:lineRule="exact"/>
        <w:ind w:firstLine="730"/>
        <w:jc w:val="both"/>
        <w:rPr>
          <w:rFonts w:ascii="Arial" w:eastAsia="Times New Roman" w:hAnsi="Arial" w:cs="Arial"/>
          <w:sz w:val="18"/>
          <w:szCs w:val="18"/>
        </w:rPr>
      </w:pPr>
      <w:r w:rsidRPr="00D5562D">
        <w:rPr>
          <w:rFonts w:ascii="Arial" w:eastAsia="Times New Roman" w:hAnsi="Arial" w:cs="Arial"/>
          <w:sz w:val="18"/>
          <w:szCs w:val="18"/>
        </w:rPr>
        <w:t xml:space="preserve">Ознакомиться со схемой расположения земельного участка заинтересованные лица могут на официальном сайте </w:t>
      </w:r>
      <w:hyperlink r:id="rId15" w:history="1">
        <w:r w:rsidRPr="00D5562D">
          <w:rPr>
            <w:rFonts w:ascii="Arial" w:eastAsia="Times New Roman" w:hAnsi="Arial" w:cs="Arial"/>
            <w:sz w:val="18"/>
            <w:szCs w:val="18"/>
          </w:rPr>
          <w:t>https://torgi.gov.ru</w:t>
        </w:r>
      </w:hyperlink>
      <w:r w:rsidRPr="00D5562D">
        <w:rPr>
          <w:rFonts w:ascii="Arial" w:eastAsia="Times New Roman" w:hAnsi="Arial" w:cs="Arial"/>
          <w:sz w:val="18"/>
          <w:szCs w:val="18"/>
        </w:rPr>
        <w:t>, или лично, обратившись в администрацию Краснополянского сельского поселения, по адресу: 623881, Свердловская область, Байкаловский район, с. Краснополянское, ул. Советская, д.26, е-</w:t>
      </w:r>
      <w:proofErr w:type="spellStart"/>
      <w:r w:rsidRPr="00D5562D">
        <w:rPr>
          <w:rFonts w:ascii="Arial" w:eastAsia="Times New Roman" w:hAnsi="Arial" w:cs="Arial"/>
          <w:sz w:val="18"/>
          <w:szCs w:val="18"/>
        </w:rPr>
        <w:t>ма</w:t>
      </w:r>
      <w:proofErr w:type="gramStart"/>
      <w:r w:rsidRPr="00D5562D">
        <w:rPr>
          <w:rFonts w:ascii="Arial" w:eastAsia="Times New Roman" w:hAnsi="Arial" w:cs="Arial"/>
          <w:sz w:val="18"/>
          <w:szCs w:val="18"/>
        </w:rPr>
        <w:t>iI</w:t>
      </w:r>
      <w:proofErr w:type="spellEnd"/>
      <w:proofErr w:type="gramEnd"/>
      <w:r w:rsidRPr="00D5562D">
        <w:rPr>
          <w:rFonts w:ascii="Arial" w:eastAsia="Times New Roman" w:hAnsi="Arial" w:cs="Arial"/>
          <w:sz w:val="18"/>
          <w:szCs w:val="18"/>
        </w:rPr>
        <w:t>: kras-posel@mail.ru, телефон: 8(34362) 9-33-23. Приемные дни: понедельни</w:t>
      </w:r>
      <w:proofErr w:type="gramStart"/>
      <w:r w:rsidRPr="00D5562D">
        <w:rPr>
          <w:rFonts w:ascii="Arial" w:eastAsia="Times New Roman" w:hAnsi="Arial" w:cs="Arial"/>
          <w:sz w:val="18"/>
          <w:szCs w:val="18"/>
        </w:rPr>
        <w:t>к-</w:t>
      </w:r>
      <w:proofErr w:type="gramEnd"/>
      <w:r w:rsidRPr="00D5562D">
        <w:rPr>
          <w:rFonts w:ascii="Arial" w:eastAsia="Times New Roman" w:hAnsi="Arial" w:cs="Arial"/>
          <w:sz w:val="18"/>
          <w:szCs w:val="18"/>
        </w:rPr>
        <w:t xml:space="preserve"> пятница  с 09.00 до 16.00,  обед с 12.00 до 13.00. </w:t>
      </w:r>
    </w:p>
    <w:p w:rsidR="00D5562D" w:rsidRPr="00D5562D" w:rsidRDefault="00D5562D" w:rsidP="00D5562D">
      <w:p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5731B116" wp14:editId="286380EB">
            <wp:extent cx="7181850" cy="47720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84862" cy="477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62D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5562D" w:rsidRPr="00381008" w:rsidRDefault="00D5562D" w:rsidP="002D1C41">
      <w:pPr>
        <w:pStyle w:val="af6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</w:p>
    <w:p w:rsidR="00FE546A" w:rsidRPr="00540683" w:rsidRDefault="00D5562D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</w:t>
      </w: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17" w:tgtFrame="_blank" w:history="1">
        <w:r w:rsidR="002C016C" w:rsidRPr="00540683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1E7273">
        <w:rPr>
          <w:rFonts w:ascii="Times New Roman" w:hAnsi="Times New Roman" w:cs="Times New Roman"/>
          <w:bCs/>
          <w:color w:val="000000"/>
          <w:sz w:val="18"/>
          <w:szCs w:val="18"/>
        </w:rPr>
        <w:t>29.05.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>3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8000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4B407E">
        <w:rPr>
          <w:rFonts w:ascii="Times New Roman" w:hAnsi="Times New Roman" w:cs="Times New Roman"/>
          <w:bCs/>
          <w:color w:val="000000"/>
          <w:sz w:val="18"/>
          <w:szCs w:val="18"/>
        </w:rPr>
        <w:t>1</w:t>
      </w:r>
      <w:r w:rsidR="001E7273">
        <w:rPr>
          <w:rFonts w:ascii="Times New Roman" w:hAnsi="Times New Roman" w:cs="Times New Roman"/>
          <w:bCs/>
          <w:color w:val="000000"/>
          <w:sz w:val="18"/>
          <w:szCs w:val="18"/>
        </w:rPr>
        <w:t>0</w:t>
      </w:r>
      <w:r w:rsidR="00DB222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лист</w:t>
      </w:r>
      <w:r w:rsidR="00744845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Нуртазинова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Айжан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Бектасовна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8(34362) 9-33-68</w:t>
      </w:r>
    </w:p>
    <w:sectPr w:rsidR="00FE546A" w:rsidRPr="00540683" w:rsidSect="00CE7D1E">
      <w:type w:val="continuous"/>
      <w:pgSz w:w="16839" w:h="23814" w:code="8"/>
      <w:pgMar w:top="284" w:right="53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42" w:rsidRDefault="002F0D42" w:rsidP="008B4BD9">
      <w:pPr>
        <w:spacing w:after="0" w:line="240" w:lineRule="auto"/>
      </w:pPr>
      <w:r>
        <w:separator/>
      </w:r>
    </w:p>
  </w:endnote>
  <w:endnote w:type="continuationSeparator" w:id="0">
    <w:p w:rsidR="002F0D42" w:rsidRDefault="002F0D42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184740"/>
      <w:docPartObj>
        <w:docPartGallery w:val="Page Numbers (Bottom of Page)"/>
        <w:docPartUnique/>
      </w:docPartObj>
    </w:sdtPr>
    <w:sdtContent>
      <w:p w:rsidR="002D1C41" w:rsidRDefault="002D1C41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12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D1C41" w:rsidRDefault="002D1C41" w:rsidP="002C016C">
    <w:pPr>
      <w:pStyle w:val="af"/>
      <w:ind w:left="737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42" w:rsidRDefault="002F0D42" w:rsidP="008B4BD9">
      <w:pPr>
        <w:spacing w:after="0" w:line="240" w:lineRule="auto"/>
      </w:pPr>
      <w:r>
        <w:separator/>
      </w:r>
    </w:p>
  </w:footnote>
  <w:footnote w:type="continuationSeparator" w:id="0">
    <w:p w:rsidR="002F0D42" w:rsidRDefault="002F0D42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4F2C81"/>
    <w:multiLevelType w:val="multilevel"/>
    <w:tmpl w:val="051C80E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C8D3970"/>
    <w:multiLevelType w:val="hybridMultilevel"/>
    <w:tmpl w:val="6B087FEC"/>
    <w:lvl w:ilvl="0" w:tplc="4CC44D6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C72EB"/>
    <w:multiLevelType w:val="hybridMultilevel"/>
    <w:tmpl w:val="6294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E24E6"/>
    <w:multiLevelType w:val="hybridMultilevel"/>
    <w:tmpl w:val="FB18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D797E"/>
    <w:multiLevelType w:val="hybridMultilevel"/>
    <w:tmpl w:val="141844A8"/>
    <w:lvl w:ilvl="0" w:tplc="6F800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C154B5"/>
    <w:multiLevelType w:val="hybridMultilevel"/>
    <w:tmpl w:val="B0B0CE0C"/>
    <w:lvl w:ilvl="0" w:tplc="43FCA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3F3F85"/>
    <w:multiLevelType w:val="hybridMultilevel"/>
    <w:tmpl w:val="439C14CC"/>
    <w:lvl w:ilvl="0" w:tplc="3BB4B742">
      <w:numFmt w:val="bullet"/>
      <w:lvlText w:val="-"/>
      <w:lvlJc w:val="left"/>
      <w:pPr>
        <w:ind w:left="11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044318A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C31808AE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458A1E84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4" w:tplc="FD8A53E4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A59CECAE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8E60649A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7" w:tplc="DB06323E">
      <w:numFmt w:val="bullet"/>
      <w:lvlText w:val="•"/>
      <w:lvlJc w:val="left"/>
      <w:pPr>
        <w:ind w:left="7746" w:hanging="164"/>
      </w:pPr>
      <w:rPr>
        <w:rFonts w:hint="default"/>
        <w:lang w:val="ru-RU" w:eastAsia="en-US" w:bidi="ar-SA"/>
      </w:rPr>
    </w:lvl>
    <w:lvl w:ilvl="8" w:tplc="D574727E">
      <w:numFmt w:val="bullet"/>
      <w:lvlText w:val="•"/>
      <w:lvlJc w:val="left"/>
      <w:pPr>
        <w:ind w:left="8693" w:hanging="164"/>
      </w:pPr>
      <w:rPr>
        <w:rFonts w:hint="default"/>
        <w:lang w:val="ru-RU" w:eastAsia="en-US" w:bidi="ar-SA"/>
      </w:rPr>
    </w:lvl>
  </w:abstractNum>
  <w:abstractNum w:abstractNumId="11">
    <w:nsid w:val="238860C5"/>
    <w:multiLevelType w:val="hybridMultilevel"/>
    <w:tmpl w:val="FEF25412"/>
    <w:lvl w:ilvl="0" w:tplc="950099B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>
      <w:start w:val="1"/>
      <w:numFmt w:val="lowerRoman"/>
      <w:lvlText w:val="%3."/>
      <w:lvlJc w:val="right"/>
      <w:pPr>
        <w:ind w:left="2892" w:hanging="180"/>
      </w:pPr>
    </w:lvl>
    <w:lvl w:ilvl="3" w:tplc="0419000F">
      <w:start w:val="1"/>
      <w:numFmt w:val="decimal"/>
      <w:lvlText w:val="%4."/>
      <w:lvlJc w:val="left"/>
      <w:pPr>
        <w:ind w:left="3612" w:hanging="360"/>
      </w:pPr>
    </w:lvl>
    <w:lvl w:ilvl="4" w:tplc="04190019">
      <w:start w:val="1"/>
      <w:numFmt w:val="lowerLetter"/>
      <w:lvlText w:val="%5."/>
      <w:lvlJc w:val="left"/>
      <w:pPr>
        <w:ind w:left="4332" w:hanging="360"/>
      </w:pPr>
    </w:lvl>
    <w:lvl w:ilvl="5" w:tplc="0419001B">
      <w:start w:val="1"/>
      <w:numFmt w:val="lowerRoman"/>
      <w:lvlText w:val="%6."/>
      <w:lvlJc w:val="right"/>
      <w:pPr>
        <w:ind w:left="5052" w:hanging="180"/>
      </w:pPr>
    </w:lvl>
    <w:lvl w:ilvl="6" w:tplc="0419000F">
      <w:start w:val="1"/>
      <w:numFmt w:val="decimal"/>
      <w:lvlText w:val="%7."/>
      <w:lvlJc w:val="left"/>
      <w:pPr>
        <w:ind w:left="5772" w:hanging="360"/>
      </w:pPr>
    </w:lvl>
    <w:lvl w:ilvl="7" w:tplc="04190019">
      <w:start w:val="1"/>
      <w:numFmt w:val="lowerLetter"/>
      <w:lvlText w:val="%8."/>
      <w:lvlJc w:val="left"/>
      <w:pPr>
        <w:ind w:left="6492" w:hanging="360"/>
      </w:pPr>
    </w:lvl>
    <w:lvl w:ilvl="8" w:tplc="0419001B">
      <w:start w:val="1"/>
      <w:numFmt w:val="lowerRoman"/>
      <w:lvlText w:val="%9."/>
      <w:lvlJc w:val="right"/>
      <w:pPr>
        <w:ind w:left="7212" w:hanging="180"/>
      </w:pPr>
    </w:lvl>
  </w:abstractNum>
  <w:abstractNum w:abstractNumId="12">
    <w:nsid w:val="23D02395"/>
    <w:multiLevelType w:val="hybridMultilevel"/>
    <w:tmpl w:val="186E9EBA"/>
    <w:lvl w:ilvl="0" w:tplc="AE4C3BB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498109C"/>
    <w:multiLevelType w:val="hybridMultilevel"/>
    <w:tmpl w:val="59B4E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11B00"/>
    <w:multiLevelType w:val="hybridMultilevel"/>
    <w:tmpl w:val="0AF6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6">
    <w:nsid w:val="2D890EF9"/>
    <w:multiLevelType w:val="hybridMultilevel"/>
    <w:tmpl w:val="4E4E60A2"/>
    <w:lvl w:ilvl="0" w:tplc="841E1C8A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7455F1"/>
    <w:multiLevelType w:val="hybridMultilevel"/>
    <w:tmpl w:val="C9CA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B1AA5"/>
    <w:multiLevelType w:val="hybridMultilevel"/>
    <w:tmpl w:val="32E4DE58"/>
    <w:lvl w:ilvl="0" w:tplc="67349B4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6A63493"/>
    <w:multiLevelType w:val="hybridMultilevel"/>
    <w:tmpl w:val="5AA25D4E"/>
    <w:lvl w:ilvl="0" w:tplc="FB269E3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37870605"/>
    <w:multiLevelType w:val="hybridMultilevel"/>
    <w:tmpl w:val="918C3DD0"/>
    <w:lvl w:ilvl="0" w:tplc="DF7418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AF673A"/>
    <w:multiLevelType w:val="hybridMultilevel"/>
    <w:tmpl w:val="647437B4"/>
    <w:lvl w:ilvl="0" w:tplc="B6B6D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C13311"/>
    <w:multiLevelType w:val="multilevel"/>
    <w:tmpl w:val="DF04266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8B83D3D"/>
    <w:multiLevelType w:val="hybridMultilevel"/>
    <w:tmpl w:val="18AE1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F5C03"/>
    <w:multiLevelType w:val="multilevel"/>
    <w:tmpl w:val="2F2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6A3A22"/>
    <w:multiLevelType w:val="hybridMultilevel"/>
    <w:tmpl w:val="A2145FB0"/>
    <w:lvl w:ilvl="0" w:tplc="F428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D35F1C"/>
    <w:multiLevelType w:val="hybridMultilevel"/>
    <w:tmpl w:val="87902148"/>
    <w:lvl w:ilvl="0" w:tplc="DBD04294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4CBF710D"/>
    <w:multiLevelType w:val="hybridMultilevel"/>
    <w:tmpl w:val="EE7E20D6"/>
    <w:lvl w:ilvl="0" w:tplc="124C5D4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51B1407F"/>
    <w:multiLevelType w:val="multilevel"/>
    <w:tmpl w:val="D79409B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8B27F83"/>
    <w:multiLevelType w:val="hybridMultilevel"/>
    <w:tmpl w:val="4484D0D0"/>
    <w:lvl w:ilvl="0" w:tplc="51A2445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5A6E6D23"/>
    <w:multiLevelType w:val="hybridMultilevel"/>
    <w:tmpl w:val="64DA67DC"/>
    <w:lvl w:ilvl="0" w:tplc="84B48A6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0C00DE"/>
    <w:multiLevelType w:val="hybridMultilevel"/>
    <w:tmpl w:val="6928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95B1D"/>
    <w:multiLevelType w:val="hybridMultilevel"/>
    <w:tmpl w:val="2B641080"/>
    <w:lvl w:ilvl="0" w:tplc="1B18E97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7CC8"/>
    <w:multiLevelType w:val="hybridMultilevel"/>
    <w:tmpl w:val="B4B65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D1A6A"/>
    <w:multiLevelType w:val="multilevel"/>
    <w:tmpl w:val="A842903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69A3727"/>
    <w:multiLevelType w:val="hybridMultilevel"/>
    <w:tmpl w:val="FC84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618C0"/>
    <w:multiLevelType w:val="hybridMultilevel"/>
    <w:tmpl w:val="59FEBE14"/>
    <w:lvl w:ilvl="0" w:tplc="D25EF1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695ED9"/>
    <w:multiLevelType w:val="hybridMultilevel"/>
    <w:tmpl w:val="924CE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</w:num>
  <w:num w:numId="17">
    <w:abstractNumId w:val="29"/>
  </w:num>
  <w:num w:numId="18">
    <w:abstractNumId w:val="36"/>
  </w:num>
  <w:num w:numId="19">
    <w:abstractNumId w:val="30"/>
  </w:num>
  <w:num w:numId="20">
    <w:abstractNumId w:val="16"/>
  </w:num>
  <w:num w:numId="21">
    <w:abstractNumId w:val="8"/>
  </w:num>
  <w:num w:numId="22">
    <w:abstractNumId w:val="17"/>
  </w:num>
  <w:num w:numId="23">
    <w:abstractNumId w:val="19"/>
  </w:num>
  <w:num w:numId="24">
    <w:abstractNumId w:val="12"/>
  </w:num>
  <w:num w:numId="25">
    <w:abstractNumId w:val="27"/>
  </w:num>
  <w:num w:numId="26">
    <w:abstractNumId w:val="14"/>
  </w:num>
  <w:num w:numId="27">
    <w:abstractNumId w:val="37"/>
  </w:num>
  <w:num w:numId="28">
    <w:abstractNumId w:val="35"/>
  </w:num>
  <w:num w:numId="29">
    <w:abstractNumId w:val="31"/>
  </w:num>
  <w:num w:numId="30">
    <w:abstractNumId w:val="7"/>
  </w:num>
  <w:num w:numId="31">
    <w:abstractNumId w:val="13"/>
  </w:num>
  <w:num w:numId="32">
    <w:abstractNumId w:val="33"/>
  </w:num>
  <w:num w:numId="33">
    <w:abstractNumId w:val="34"/>
  </w:num>
  <w:num w:numId="34">
    <w:abstractNumId w:val="26"/>
  </w:num>
  <w:num w:numId="35">
    <w:abstractNumId w:val="32"/>
  </w:num>
  <w:num w:numId="36">
    <w:abstractNumId w:val="24"/>
  </w:num>
  <w:num w:numId="3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4058"/>
    <w:rsid w:val="000046E7"/>
    <w:rsid w:val="0002313C"/>
    <w:rsid w:val="000231FD"/>
    <w:rsid w:val="00024D72"/>
    <w:rsid w:val="00025EC8"/>
    <w:rsid w:val="00026449"/>
    <w:rsid w:val="00027D7C"/>
    <w:rsid w:val="000302F5"/>
    <w:rsid w:val="00030524"/>
    <w:rsid w:val="00032D45"/>
    <w:rsid w:val="00035C76"/>
    <w:rsid w:val="00037703"/>
    <w:rsid w:val="00037D75"/>
    <w:rsid w:val="000406EB"/>
    <w:rsid w:val="00044CF9"/>
    <w:rsid w:val="00046D72"/>
    <w:rsid w:val="00046F96"/>
    <w:rsid w:val="0005056C"/>
    <w:rsid w:val="000506C2"/>
    <w:rsid w:val="00050F62"/>
    <w:rsid w:val="00051A2C"/>
    <w:rsid w:val="00052A71"/>
    <w:rsid w:val="00054699"/>
    <w:rsid w:val="000547E7"/>
    <w:rsid w:val="00054AE2"/>
    <w:rsid w:val="000566CA"/>
    <w:rsid w:val="00063D82"/>
    <w:rsid w:val="000640E8"/>
    <w:rsid w:val="00071A5C"/>
    <w:rsid w:val="00072C18"/>
    <w:rsid w:val="00073335"/>
    <w:rsid w:val="000813EF"/>
    <w:rsid w:val="0008438D"/>
    <w:rsid w:val="00085A45"/>
    <w:rsid w:val="00092D29"/>
    <w:rsid w:val="000A0F98"/>
    <w:rsid w:val="000A1F1E"/>
    <w:rsid w:val="000A3348"/>
    <w:rsid w:val="000B01BF"/>
    <w:rsid w:val="000B3C20"/>
    <w:rsid w:val="000C1D38"/>
    <w:rsid w:val="000D411C"/>
    <w:rsid w:val="000D42EF"/>
    <w:rsid w:val="000D5B87"/>
    <w:rsid w:val="000E1C05"/>
    <w:rsid w:val="000E32B5"/>
    <w:rsid w:val="000E33D0"/>
    <w:rsid w:val="000E7125"/>
    <w:rsid w:val="000E7885"/>
    <w:rsid w:val="000F6AD9"/>
    <w:rsid w:val="00102BA6"/>
    <w:rsid w:val="001034B4"/>
    <w:rsid w:val="00113082"/>
    <w:rsid w:val="00113CE2"/>
    <w:rsid w:val="00114EA9"/>
    <w:rsid w:val="00120242"/>
    <w:rsid w:val="00121588"/>
    <w:rsid w:val="00125C25"/>
    <w:rsid w:val="001278A5"/>
    <w:rsid w:val="001332A3"/>
    <w:rsid w:val="0013346E"/>
    <w:rsid w:val="00133E76"/>
    <w:rsid w:val="00135AF5"/>
    <w:rsid w:val="0013782A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702FA"/>
    <w:rsid w:val="00176C6E"/>
    <w:rsid w:val="00182598"/>
    <w:rsid w:val="00182869"/>
    <w:rsid w:val="001843F9"/>
    <w:rsid w:val="00184646"/>
    <w:rsid w:val="001878C4"/>
    <w:rsid w:val="00187A91"/>
    <w:rsid w:val="001911EC"/>
    <w:rsid w:val="001A2D9E"/>
    <w:rsid w:val="001A5B4A"/>
    <w:rsid w:val="001B0A5E"/>
    <w:rsid w:val="001B3A28"/>
    <w:rsid w:val="001B6300"/>
    <w:rsid w:val="001C0C57"/>
    <w:rsid w:val="001C1918"/>
    <w:rsid w:val="001C2C65"/>
    <w:rsid w:val="001C2F1E"/>
    <w:rsid w:val="001C30EE"/>
    <w:rsid w:val="001C67F1"/>
    <w:rsid w:val="001D088E"/>
    <w:rsid w:val="001D1AC7"/>
    <w:rsid w:val="001D44CB"/>
    <w:rsid w:val="001D4A07"/>
    <w:rsid w:val="001E106C"/>
    <w:rsid w:val="001E23AF"/>
    <w:rsid w:val="001E5B60"/>
    <w:rsid w:val="001E7273"/>
    <w:rsid w:val="00205ABA"/>
    <w:rsid w:val="00205EA3"/>
    <w:rsid w:val="0020705A"/>
    <w:rsid w:val="00210627"/>
    <w:rsid w:val="00210783"/>
    <w:rsid w:val="00211261"/>
    <w:rsid w:val="002132DD"/>
    <w:rsid w:val="002153B3"/>
    <w:rsid w:val="00216382"/>
    <w:rsid w:val="00217322"/>
    <w:rsid w:val="00220F6A"/>
    <w:rsid w:val="00221888"/>
    <w:rsid w:val="0022301C"/>
    <w:rsid w:val="002231C5"/>
    <w:rsid w:val="00225178"/>
    <w:rsid w:val="00226282"/>
    <w:rsid w:val="0022692C"/>
    <w:rsid w:val="00227BCE"/>
    <w:rsid w:val="00230968"/>
    <w:rsid w:val="00230C08"/>
    <w:rsid w:val="00231A14"/>
    <w:rsid w:val="00245CC2"/>
    <w:rsid w:val="00257E10"/>
    <w:rsid w:val="002634C4"/>
    <w:rsid w:val="00271D6A"/>
    <w:rsid w:val="00272613"/>
    <w:rsid w:val="00273045"/>
    <w:rsid w:val="002851EA"/>
    <w:rsid w:val="002856A2"/>
    <w:rsid w:val="00285ECC"/>
    <w:rsid w:val="00287F38"/>
    <w:rsid w:val="002927E4"/>
    <w:rsid w:val="002934B8"/>
    <w:rsid w:val="002944DE"/>
    <w:rsid w:val="002965D0"/>
    <w:rsid w:val="002971D7"/>
    <w:rsid w:val="002A086A"/>
    <w:rsid w:val="002A75CC"/>
    <w:rsid w:val="002A76FD"/>
    <w:rsid w:val="002C016C"/>
    <w:rsid w:val="002C098C"/>
    <w:rsid w:val="002C0CD5"/>
    <w:rsid w:val="002C115F"/>
    <w:rsid w:val="002C30CB"/>
    <w:rsid w:val="002C314C"/>
    <w:rsid w:val="002C4D55"/>
    <w:rsid w:val="002C6B81"/>
    <w:rsid w:val="002D1C41"/>
    <w:rsid w:val="002E2203"/>
    <w:rsid w:val="002E3118"/>
    <w:rsid w:val="002E3EC2"/>
    <w:rsid w:val="002E66FD"/>
    <w:rsid w:val="002F0D42"/>
    <w:rsid w:val="002F2852"/>
    <w:rsid w:val="002F3FBA"/>
    <w:rsid w:val="002F410D"/>
    <w:rsid w:val="002F68A0"/>
    <w:rsid w:val="00300416"/>
    <w:rsid w:val="00302D62"/>
    <w:rsid w:val="00306AD2"/>
    <w:rsid w:val="00310609"/>
    <w:rsid w:val="00311F2C"/>
    <w:rsid w:val="00314152"/>
    <w:rsid w:val="003151EB"/>
    <w:rsid w:val="00317C14"/>
    <w:rsid w:val="003216E0"/>
    <w:rsid w:val="003229DD"/>
    <w:rsid w:val="0032332B"/>
    <w:rsid w:val="00324ECC"/>
    <w:rsid w:val="003319B4"/>
    <w:rsid w:val="0033291A"/>
    <w:rsid w:val="00334E0B"/>
    <w:rsid w:val="003364D2"/>
    <w:rsid w:val="0034092A"/>
    <w:rsid w:val="003552F4"/>
    <w:rsid w:val="003562D0"/>
    <w:rsid w:val="003570F9"/>
    <w:rsid w:val="003628A8"/>
    <w:rsid w:val="00370907"/>
    <w:rsid w:val="00371487"/>
    <w:rsid w:val="00374893"/>
    <w:rsid w:val="003757C3"/>
    <w:rsid w:val="00376091"/>
    <w:rsid w:val="00381008"/>
    <w:rsid w:val="00382BAA"/>
    <w:rsid w:val="003832BE"/>
    <w:rsid w:val="00383F43"/>
    <w:rsid w:val="00385BBE"/>
    <w:rsid w:val="00386EAA"/>
    <w:rsid w:val="003908CB"/>
    <w:rsid w:val="003909F8"/>
    <w:rsid w:val="00391AD9"/>
    <w:rsid w:val="00393880"/>
    <w:rsid w:val="003A6BB6"/>
    <w:rsid w:val="003B0142"/>
    <w:rsid w:val="003B104C"/>
    <w:rsid w:val="003B55D2"/>
    <w:rsid w:val="003C1695"/>
    <w:rsid w:val="003C413B"/>
    <w:rsid w:val="003C6CD0"/>
    <w:rsid w:val="003D0B35"/>
    <w:rsid w:val="003D2A97"/>
    <w:rsid w:val="003D4D91"/>
    <w:rsid w:val="003D7381"/>
    <w:rsid w:val="003E0C20"/>
    <w:rsid w:val="003E1E17"/>
    <w:rsid w:val="003E2921"/>
    <w:rsid w:val="003E37F4"/>
    <w:rsid w:val="003E3CCD"/>
    <w:rsid w:val="003E7DD2"/>
    <w:rsid w:val="003F0645"/>
    <w:rsid w:val="003F0FE3"/>
    <w:rsid w:val="003F67DD"/>
    <w:rsid w:val="0040190F"/>
    <w:rsid w:val="00403666"/>
    <w:rsid w:val="00415C09"/>
    <w:rsid w:val="0041660B"/>
    <w:rsid w:val="0041767A"/>
    <w:rsid w:val="00420092"/>
    <w:rsid w:val="00420BAA"/>
    <w:rsid w:val="00421FC8"/>
    <w:rsid w:val="00423016"/>
    <w:rsid w:val="00425843"/>
    <w:rsid w:val="00431CF7"/>
    <w:rsid w:val="004336CE"/>
    <w:rsid w:val="004338AF"/>
    <w:rsid w:val="00435060"/>
    <w:rsid w:val="004357F7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891"/>
    <w:rsid w:val="00490F85"/>
    <w:rsid w:val="00497F8F"/>
    <w:rsid w:val="004A0A97"/>
    <w:rsid w:val="004A127C"/>
    <w:rsid w:val="004A58D2"/>
    <w:rsid w:val="004A6E29"/>
    <w:rsid w:val="004A6F24"/>
    <w:rsid w:val="004B1083"/>
    <w:rsid w:val="004B260E"/>
    <w:rsid w:val="004B2CCE"/>
    <w:rsid w:val="004B319A"/>
    <w:rsid w:val="004B36BD"/>
    <w:rsid w:val="004B407E"/>
    <w:rsid w:val="004B762E"/>
    <w:rsid w:val="004B7953"/>
    <w:rsid w:val="004C108E"/>
    <w:rsid w:val="004C31DD"/>
    <w:rsid w:val="004D0D57"/>
    <w:rsid w:val="004D1E42"/>
    <w:rsid w:val="004D44CF"/>
    <w:rsid w:val="004D573A"/>
    <w:rsid w:val="004D6FE4"/>
    <w:rsid w:val="004D7F5C"/>
    <w:rsid w:val="004E7C4C"/>
    <w:rsid w:val="004F26C5"/>
    <w:rsid w:val="004F34C3"/>
    <w:rsid w:val="004F4547"/>
    <w:rsid w:val="004F5072"/>
    <w:rsid w:val="004F5B81"/>
    <w:rsid w:val="004F60AE"/>
    <w:rsid w:val="005007A6"/>
    <w:rsid w:val="00503BF5"/>
    <w:rsid w:val="00507713"/>
    <w:rsid w:val="005101A2"/>
    <w:rsid w:val="00513667"/>
    <w:rsid w:val="00521994"/>
    <w:rsid w:val="00524FF6"/>
    <w:rsid w:val="005250BF"/>
    <w:rsid w:val="00532DD5"/>
    <w:rsid w:val="00540683"/>
    <w:rsid w:val="00544AD0"/>
    <w:rsid w:val="00546DA3"/>
    <w:rsid w:val="005504F0"/>
    <w:rsid w:val="00550B24"/>
    <w:rsid w:val="00551FF2"/>
    <w:rsid w:val="00552FB0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6694"/>
    <w:rsid w:val="00580453"/>
    <w:rsid w:val="005808F8"/>
    <w:rsid w:val="00582F7E"/>
    <w:rsid w:val="00583BBF"/>
    <w:rsid w:val="00587AFA"/>
    <w:rsid w:val="00590398"/>
    <w:rsid w:val="00594D69"/>
    <w:rsid w:val="005964CC"/>
    <w:rsid w:val="00596CEB"/>
    <w:rsid w:val="005A2130"/>
    <w:rsid w:val="005C0E5E"/>
    <w:rsid w:val="005C3B0F"/>
    <w:rsid w:val="005C4F15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601887"/>
    <w:rsid w:val="006024FA"/>
    <w:rsid w:val="006119DD"/>
    <w:rsid w:val="0061546E"/>
    <w:rsid w:val="00616FBA"/>
    <w:rsid w:val="00625065"/>
    <w:rsid w:val="00630462"/>
    <w:rsid w:val="00635127"/>
    <w:rsid w:val="00636C25"/>
    <w:rsid w:val="00640B06"/>
    <w:rsid w:val="00642505"/>
    <w:rsid w:val="00642991"/>
    <w:rsid w:val="0064348A"/>
    <w:rsid w:val="00643CCB"/>
    <w:rsid w:val="00644B52"/>
    <w:rsid w:val="00646BAC"/>
    <w:rsid w:val="00646E34"/>
    <w:rsid w:val="006528F4"/>
    <w:rsid w:val="00656705"/>
    <w:rsid w:val="00656A24"/>
    <w:rsid w:val="00657896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BB1"/>
    <w:rsid w:val="0067720F"/>
    <w:rsid w:val="00681B56"/>
    <w:rsid w:val="00684904"/>
    <w:rsid w:val="0068671B"/>
    <w:rsid w:val="00694C50"/>
    <w:rsid w:val="00694ED4"/>
    <w:rsid w:val="006A04CB"/>
    <w:rsid w:val="006A1F1F"/>
    <w:rsid w:val="006A476A"/>
    <w:rsid w:val="006A786E"/>
    <w:rsid w:val="006C0A63"/>
    <w:rsid w:val="006C2FEC"/>
    <w:rsid w:val="006C4651"/>
    <w:rsid w:val="006C4678"/>
    <w:rsid w:val="006C6400"/>
    <w:rsid w:val="006D4742"/>
    <w:rsid w:val="006D67CD"/>
    <w:rsid w:val="006D77DF"/>
    <w:rsid w:val="006E32F4"/>
    <w:rsid w:val="006E349D"/>
    <w:rsid w:val="006E35F1"/>
    <w:rsid w:val="006E6CBA"/>
    <w:rsid w:val="006E704F"/>
    <w:rsid w:val="006F239C"/>
    <w:rsid w:val="006F3647"/>
    <w:rsid w:val="006F774E"/>
    <w:rsid w:val="0070271F"/>
    <w:rsid w:val="00703BB3"/>
    <w:rsid w:val="0070516B"/>
    <w:rsid w:val="00705E9C"/>
    <w:rsid w:val="00707347"/>
    <w:rsid w:val="007128A6"/>
    <w:rsid w:val="0071738D"/>
    <w:rsid w:val="00717E97"/>
    <w:rsid w:val="00725F62"/>
    <w:rsid w:val="00733A28"/>
    <w:rsid w:val="00737F91"/>
    <w:rsid w:val="00741A28"/>
    <w:rsid w:val="00743DD6"/>
    <w:rsid w:val="00744845"/>
    <w:rsid w:val="00746238"/>
    <w:rsid w:val="00746BDE"/>
    <w:rsid w:val="0075052E"/>
    <w:rsid w:val="00750F89"/>
    <w:rsid w:val="007514FB"/>
    <w:rsid w:val="00760ACF"/>
    <w:rsid w:val="00763714"/>
    <w:rsid w:val="0076511E"/>
    <w:rsid w:val="0076721F"/>
    <w:rsid w:val="007706DE"/>
    <w:rsid w:val="007762C8"/>
    <w:rsid w:val="007775F8"/>
    <w:rsid w:val="00781328"/>
    <w:rsid w:val="00781FDC"/>
    <w:rsid w:val="007852DF"/>
    <w:rsid w:val="007923BD"/>
    <w:rsid w:val="00793D6F"/>
    <w:rsid w:val="00797F95"/>
    <w:rsid w:val="007A304D"/>
    <w:rsid w:val="007A7459"/>
    <w:rsid w:val="007B6AAE"/>
    <w:rsid w:val="007C0C94"/>
    <w:rsid w:val="007C2C25"/>
    <w:rsid w:val="007D149C"/>
    <w:rsid w:val="007D29B1"/>
    <w:rsid w:val="007D356E"/>
    <w:rsid w:val="007D50B0"/>
    <w:rsid w:val="007E100A"/>
    <w:rsid w:val="007E2615"/>
    <w:rsid w:val="007E4BB0"/>
    <w:rsid w:val="007E7121"/>
    <w:rsid w:val="007E72A5"/>
    <w:rsid w:val="007E7D64"/>
    <w:rsid w:val="007F02CB"/>
    <w:rsid w:val="007F07AC"/>
    <w:rsid w:val="007F2E4C"/>
    <w:rsid w:val="007F38E0"/>
    <w:rsid w:val="008048BB"/>
    <w:rsid w:val="00804912"/>
    <w:rsid w:val="00822BCB"/>
    <w:rsid w:val="00822C0C"/>
    <w:rsid w:val="008275A2"/>
    <w:rsid w:val="008348D4"/>
    <w:rsid w:val="0083673D"/>
    <w:rsid w:val="00837A68"/>
    <w:rsid w:val="0084158C"/>
    <w:rsid w:val="00843E0C"/>
    <w:rsid w:val="00845910"/>
    <w:rsid w:val="00845945"/>
    <w:rsid w:val="00850BAC"/>
    <w:rsid w:val="00856365"/>
    <w:rsid w:val="0086307F"/>
    <w:rsid w:val="00863AA8"/>
    <w:rsid w:val="00863C4E"/>
    <w:rsid w:val="00871375"/>
    <w:rsid w:val="00873286"/>
    <w:rsid w:val="00873D21"/>
    <w:rsid w:val="00873DCB"/>
    <w:rsid w:val="008759D0"/>
    <w:rsid w:val="0087610A"/>
    <w:rsid w:val="00887B8E"/>
    <w:rsid w:val="008902DE"/>
    <w:rsid w:val="00891C4D"/>
    <w:rsid w:val="00895D3B"/>
    <w:rsid w:val="00895FFF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C01D9"/>
    <w:rsid w:val="008C4A54"/>
    <w:rsid w:val="008C6683"/>
    <w:rsid w:val="008D1A6B"/>
    <w:rsid w:val="008D5CC1"/>
    <w:rsid w:val="008E43F8"/>
    <w:rsid w:val="008F1519"/>
    <w:rsid w:val="008F7647"/>
    <w:rsid w:val="008F7A56"/>
    <w:rsid w:val="0090296E"/>
    <w:rsid w:val="00903557"/>
    <w:rsid w:val="00903B1D"/>
    <w:rsid w:val="00907745"/>
    <w:rsid w:val="00910B1A"/>
    <w:rsid w:val="00910F1C"/>
    <w:rsid w:val="00920702"/>
    <w:rsid w:val="00921402"/>
    <w:rsid w:val="00921700"/>
    <w:rsid w:val="00923E35"/>
    <w:rsid w:val="00924A8E"/>
    <w:rsid w:val="0092621D"/>
    <w:rsid w:val="00927828"/>
    <w:rsid w:val="00930D29"/>
    <w:rsid w:val="00934BF3"/>
    <w:rsid w:val="00940ADC"/>
    <w:rsid w:val="00940E4C"/>
    <w:rsid w:val="009417CE"/>
    <w:rsid w:val="0094332D"/>
    <w:rsid w:val="00943ABE"/>
    <w:rsid w:val="00944D71"/>
    <w:rsid w:val="00955954"/>
    <w:rsid w:val="009665C9"/>
    <w:rsid w:val="00970E6C"/>
    <w:rsid w:val="00972199"/>
    <w:rsid w:val="0097304D"/>
    <w:rsid w:val="009754D0"/>
    <w:rsid w:val="00977BE8"/>
    <w:rsid w:val="0098688E"/>
    <w:rsid w:val="00995B51"/>
    <w:rsid w:val="00997EA6"/>
    <w:rsid w:val="009A0082"/>
    <w:rsid w:val="009A1A99"/>
    <w:rsid w:val="009A3B2F"/>
    <w:rsid w:val="009A653D"/>
    <w:rsid w:val="009B13C9"/>
    <w:rsid w:val="009C246A"/>
    <w:rsid w:val="009C650A"/>
    <w:rsid w:val="009C66C8"/>
    <w:rsid w:val="009D2DE6"/>
    <w:rsid w:val="009D491F"/>
    <w:rsid w:val="009D5A50"/>
    <w:rsid w:val="009E4321"/>
    <w:rsid w:val="009E61A7"/>
    <w:rsid w:val="009E7617"/>
    <w:rsid w:val="009F0BB2"/>
    <w:rsid w:val="00A002B4"/>
    <w:rsid w:val="00A033FD"/>
    <w:rsid w:val="00A03C30"/>
    <w:rsid w:val="00A04599"/>
    <w:rsid w:val="00A0663D"/>
    <w:rsid w:val="00A07406"/>
    <w:rsid w:val="00A15AF0"/>
    <w:rsid w:val="00A21C4B"/>
    <w:rsid w:val="00A25E0F"/>
    <w:rsid w:val="00A26160"/>
    <w:rsid w:val="00A27991"/>
    <w:rsid w:val="00A312EE"/>
    <w:rsid w:val="00A31AF0"/>
    <w:rsid w:val="00A42B76"/>
    <w:rsid w:val="00A42E67"/>
    <w:rsid w:val="00A46646"/>
    <w:rsid w:val="00A46F6E"/>
    <w:rsid w:val="00A5001F"/>
    <w:rsid w:val="00A5089B"/>
    <w:rsid w:val="00A55970"/>
    <w:rsid w:val="00A633B3"/>
    <w:rsid w:val="00A64FAB"/>
    <w:rsid w:val="00A70F40"/>
    <w:rsid w:val="00A747FC"/>
    <w:rsid w:val="00A75EDB"/>
    <w:rsid w:val="00A76BCB"/>
    <w:rsid w:val="00A8000A"/>
    <w:rsid w:val="00A8035A"/>
    <w:rsid w:val="00A820A1"/>
    <w:rsid w:val="00A83D94"/>
    <w:rsid w:val="00A860D8"/>
    <w:rsid w:val="00A86AAE"/>
    <w:rsid w:val="00A870B4"/>
    <w:rsid w:val="00A91910"/>
    <w:rsid w:val="00A92DD1"/>
    <w:rsid w:val="00AA256D"/>
    <w:rsid w:val="00AA2A03"/>
    <w:rsid w:val="00AA5FB1"/>
    <w:rsid w:val="00AA6BAB"/>
    <w:rsid w:val="00AB01EC"/>
    <w:rsid w:val="00AB7104"/>
    <w:rsid w:val="00AC2B76"/>
    <w:rsid w:val="00AC31CE"/>
    <w:rsid w:val="00AC4201"/>
    <w:rsid w:val="00AC772D"/>
    <w:rsid w:val="00AD3150"/>
    <w:rsid w:val="00AD4D4D"/>
    <w:rsid w:val="00AD7448"/>
    <w:rsid w:val="00AE60D5"/>
    <w:rsid w:val="00AF53F0"/>
    <w:rsid w:val="00AF5CAD"/>
    <w:rsid w:val="00AF66DE"/>
    <w:rsid w:val="00B043D9"/>
    <w:rsid w:val="00B0469C"/>
    <w:rsid w:val="00B05555"/>
    <w:rsid w:val="00B068A7"/>
    <w:rsid w:val="00B07C17"/>
    <w:rsid w:val="00B11C1C"/>
    <w:rsid w:val="00B1233A"/>
    <w:rsid w:val="00B129F6"/>
    <w:rsid w:val="00B1336D"/>
    <w:rsid w:val="00B16F41"/>
    <w:rsid w:val="00B17D31"/>
    <w:rsid w:val="00B17DE5"/>
    <w:rsid w:val="00B21C1D"/>
    <w:rsid w:val="00B30946"/>
    <w:rsid w:val="00B35EC9"/>
    <w:rsid w:val="00B37411"/>
    <w:rsid w:val="00B415D6"/>
    <w:rsid w:val="00B42199"/>
    <w:rsid w:val="00B42564"/>
    <w:rsid w:val="00B43A53"/>
    <w:rsid w:val="00B46350"/>
    <w:rsid w:val="00B54722"/>
    <w:rsid w:val="00B55915"/>
    <w:rsid w:val="00B55921"/>
    <w:rsid w:val="00B57768"/>
    <w:rsid w:val="00B600C8"/>
    <w:rsid w:val="00B60F28"/>
    <w:rsid w:val="00B64293"/>
    <w:rsid w:val="00B64561"/>
    <w:rsid w:val="00B7201A"/>
    <w:rsid w:val="00B74B01"/>
    <w:rsid w:val="00B81536"/>
    <w:rsid w:val="00B8433F"/>
    <w:rsid w:val="00B84541"/>
    <w:rsid w:val="00B84D1B"/>
    <w:rsid w:val="00B91755"/>
    <w:rsid w:val="00B91E46"/>
    <w:rsid w:val="00BA29E2"/>
    <w:rsid w:val="00BA5FE3"/>
    <w:rsid w:val="00BA7B22"/>
    <w:rsid w:val="00BB2074"/>
    <w:rsid w:val="00BB6052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6EF9"/>
    <w:rsid w:val="00BD76C9"/>
    <w:rsid w:val="00BE30EE"/>
    <w:rsid w:val="00BE47F6"/>
    <w:rsid w:val="00BE6AFB"/>
    <w:rsid w:val="00BF1516"/>
    <w:rsid w:val="00BF1776"/>
    <w:rsid w:val="00BF2165"/>
    <w:rsid w:val="00BF6B6A"/>
    <w:rsid w:val="00C010D8"/>
    <w:rsid w:val="00C03A5E"/>
    <w:rsid w:val="00C04227"/>
    <w:rsid w:val="00C04460"/>
    <w:rsid w:val="00C05CBF"/>
    <w:rsid w:val="00C0698D"/>
    <w:rsid w:val="00C127E1"/>
    <w:rsid w:val="00C20F12"/>
    <w:rsid w:val="00C21766"/>
    <w:rsid w:val="00C24502"/>
    <w:rsid w:val="00C262CC"/>
    <w:rsid w:val="00C27BFA"/>
    <w:rsid w:val="00C30EEE"/>
    <w:rsid w:val="00C350AD"/>
    <w:rsid w:val="00C4044A"/>
    <w:rsid w:val="00C51769"/>
    <w:rsid w:val="00C54121"/>
    <w:rsid w:val="00C576D3"/>
    <w:rsid w:val="00C619D1"/>
    <w:rsid w:val="00C62830"/>
    <w:rsid w:val="00C646AC"/>
    <w:rsid w:val="00C67282"/>
    <w:rsid w:val="00C7389E"/>
    <w:rsid w:val="00C81501"/>
    <w:rsid w:val="00C84DF4"/>
    <w:rsid w:val="00C86F70"/>
    <w:rsid w:val="00C95DBF"/>
    <w:rsid w:val="00CA42C1"/>
    <w:rsid w:val="00CA54C6"/>
    <w:rsid w:val="00CA66B6"/>
    <w:rsid w:val="00CB542F"/>
    <w:rsid w:val="00CC2DAC"/>
    <w:rsid w:val="00CC2ED6"/>
    <w:rsid w:val="00CC303E"/>
    <w:rsid w:val="00CC46D9"/>
    <w:rsid w:val="00CC4A52"/>
    <w:rsid w:val="00CD0B76"/>
    <w:rsid w:val="00CD0FFB"/>
    <w:rsid w:val="00CE309F"/>
    <w:rsid w:val="00CE3C58"/>
    <w:rsid w:val="00CE4246"/>
    <w:rsid w:val="00CE59B9"/>
    <w:rsid w:val="00CE7D1E"/>
    <w:rsid w:val="00CF28F4"/>
    <w:rsid w:val="00CF3B1B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5BB3"/>
    <w:rsid w:val="00D27F7C"/>
    <w:rsid w:val="00D301ED"/>
    <w:rsid w:val="00D37309"/>
    <w:rsid w:val="00D37B65"/>
    <w:rsid w:val="00D402EB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929"/>
    <w:rsid w:val="00D5558B"/>
    <w:rsid w:val="00D5562D"/>
    <w:rsid w:val="00D564F7"/>
    <w:rsid w:val="00D65BC0"/>
    <w:rsid w:val="00D67672"/>
    <w:rsid w:val="00D70F2F"/>
    <w:rsid w:val="00D745A0"/>
    <w:rsid w:val="00D748F7"/>
    <w:rsid w:val="00D760DF"/>
    <w:rsid w:val="00D80768"/>
    <w:rsid w:val="00D84C4D"/>
    <w:rsid w:val="00D8542B"/>
    <w:rsid w:val="00D873D5"/>
    <w:rsid w:val="00D92137"/>
    <w:rsid w:val="00DA4A23"/>
    <w:rsid w:val="00DA4E2F"/>
    <w:rsid w:val="00DA5288"/>
    <w:rsid w:val="00DA5E2E"/>
    <w:rsid w:val="00DA635F"/>
    <w:rsid w:val="00DA7BCA"/>
    <w:rsid w:val="00DB2224"/>
    <w:rsid w:val="00DB41F2"/>
    <w:rsid w:val="00DB4314"/>
    <w:rsid w:val="00DB681A"/>
    <w:rsid w:val="00DC0197"/>
    <w:rsid w:val="00DD0014"/>
    <w:rsid w:val="00DD01A5"/>
    <w:rsid w:val="00DD5257"/>
    <w:rsid w:val="00DD5365"/>
    <w:rsid w:val="00DE3D8C"/>
    <w:rsid w:val="00DE6E61"/>
    <w:rsid w:val="00DF25C4"/>
    <w:rsid w:val="00DF267A"/>
    <w:rsid w:val="00DF5DFE"/>
    <w:rsid w:val="00DF7A8A"/>
    <w:rsid w:val="00E0084C"/>
    <w:rsid w:val="00E03D3F"/>
    <w:rsid w:val="00E05945"/>
    <w:rsid w:val="00E05EC5"/>
    <w:rsid w:val="00E07C82"/>
    <w:rsid w:val="00E2552D"/>
    <w:rsid w:val="00E26F4F"/>
    <w:rsid w:val="00E27647"/>
    <w:rsid w:val="00E35380"/>
    <w:rsid w:val="00E41E48"/>
    <w:rsid w:val="00E424BB"/>
    <w:rsid w:val="00E46CDF"/>
    <w:rsid w:val="00E46D19"/>
    <w:rsid w:val="00E54AE7"/>
    <w:rsid w:val="00E55C39"/>
    <w:rsid w:val="00E55CC7"/>
    <w:rsid w:val="00E60864"/>
    <w:rsid w:val="00E60865"/>
    <w:rsid w:val="00E613EB"/>
    <w:rsid w:val="00E64809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68FE"/>
    <w:rsid w:val="00EA70B7"/>
    <w:rsid w:val="00EB1401"/>
    <w:rsid w:val="00EB679A"/>
    <w:rsid w:val="00EC04B4"/>
    <w:rsid w:val="00EC09E9"/>
    <w:rsid w:val="00EC0D44"/>
    <w:rsid w:val="00EC716A"/>
    <w:rsid w:val="00EC724E"/>
    <w:rsid w:val="00EC73AA"/>
    <w:rsid w:val="00ED277A"/>
    <w:rsid w:val="00ED731D"/>
    <w:rsid w:val="00ED7E94"/>
    <w:rsid w:val="00EE105D"/>
    <w:rsid w:val="00EE192C"/>
    <w:rsid w:val="00EE2F37"/>
    <w:rsid w:val="00EE4892"/>
    <w:rsid w:val="00EF0472"/>
    <w:rsid w:val="00EF619C"/>
    <w:rsid w:val="00F03010"/>
    <w:rsid w:val="00F0432A"/>
    <w:rsid w:val="00F062D0"/>
    <w:rsid w:val="00F06839"/>
    <w:rsid w:val="00F14C2C"/>
    <w:rsid w:val="00F15C66"/>
    <w:rsid w:val="00F24714"/>
    <w:rsid w:val="00F314B8"/>
    <w:rsid w:val="00F33AF4"/>
    <w:rsid w:val="00F41915"/>
    <w:rsid w:val="00F47D4F"/>
    <w:rsid w:val="00F51265"/>
    <w:rsid w:val="00F53F71"/>
    <w:rsid w:val="00F62252"/>
    <w:rsid w:val="00F62904"/>
    <w:rsid w:val="00F63BDB"/>
    <w:rsid w:val="00F649F9"/>
    <w:rsid w:val="00F65FAB"/>
    <w:rsid w:val="00F670AA"/>
    <w:rsid w:val="00F71001"/>
    <w:rsid w:val="00F71035"/>
    <w:rsid w:val="00F712B1"/>
    <w:rsid w:val="00F87213"/>
    <w:rsid w:val="00F87DBB"/>
    <w:rsid w:val="00F92980"/>
    <w:rsid w:val="00F934FD"/>
    <w:rsid w:val="00F935FD"/>
    <w:rsid w:val="00F937B6"/>
    <w:rsid w:val="00F93BAF"/>
    <w:rsid w:val="00F952B5"/>
    <w:rsid w:val="00F95425"/>
    <w:rsid w:val="00FA2634"/>
    <w:rsid w:val="00FA58C7"/>
    <w:rsid w:val="00FA6567"/>
    <w:rsid w:val="00FB4906"/>
    <w:rsid w:val="00FB723C"/>
    <w:rsid w:val="00FB7F61"/>
    <w:rsid w:val="00FC2059"/>
    <w:rsid w:val="00FC212C"/>
    <w:rsid w:val="00FD15AB"/>
    <w:rsid w:val="00FD23CF"/>
    <w:rsid w:val="00FD2D5C"/>
    <w:rsid w:val="00FD45F2"/>
    <w:rsid w:val="00FD51AC"/>
    <w:rsid w:val="00FE546A"/>
    <w:rsid w:val="00FF1CE6"/>
    <w:rsid w:val="00FF2360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uiPriority w:val="99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uiPriority w:val="99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uiPriority w:val="99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iPriority w:val="99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9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uiPriority w:val="99"/>
    <w:semiHidden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uiPriority w:val="99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uiPriority w:val="99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a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c">
    <w:name w:val="Нет списка2"/>
    <w:next w:val="a3"/>
    <w:uiPriority w:val="99"/>
    <w:semiHidden/>
    <w:unhideWhenUsed/>
    <w:rsid w:val="00FF276E"/>
  </w:style>
  <w:style w:type="table" w:customStyle="1" w:styleId="2d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b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e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apple-converted-space">
    <w:name w:val="apple-converted-space"/>
    <w:basedOn w:val="a1"/>
    <w:rsid w:val="00863C4E"/>
  </w:style>
  <w:style w:type="character" w:customStyle="1" w:styleId="NoSpacingChar">
    <w:name w:val="No Spacing Char"/>
    <w:link w:val="2f"/>
    <w:locked/>
    <w:rsid w:val="00D37B65"/>
    <w:rPr>
      <w:lang w:eastAsia="en-US"/>
    </w:rPr>
  </w:style>
  <w:style w:type="paragraph" w:customStyle="1" w:styleId="2f">
    <w:name w:val="Без интервала2"/>
    <w:link w:val="NoSpacingChar"/>
    <w:rsid w:val="00D37B65"/>
    <w:pPr>
      <w:spacing w:after="0" w:line="240" w:lineRule="auto"/>
    </w:pPr>
    <w:rPr>
      <w:lang w:eastAsia="en-US"/>
    </w:rPr>
  </w:style>
  <w:style w:type="character" w:customStyle="1" w:styleId="CharacterStyle4">
    <w:name w:val="CharacterStyle4"/>
    <w:rsid w:val="0076511E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4"/>
      <w:szCs w:val="24"/>
      <w:u w:val="none"/>
      <w:effect w:val="none"/>
    </w:rPr>
  </w:style>
  <w:style w:type="paragraph" w:customStyle="1" w:styleId="font5">
    <w:name w:val="font5"/>
    <w:basedOn w:val="a0"/>
    <w:rsid w:val="00E03D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E03D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Exact">
    <w:name w:val="Основной текст Exact"/>
    <w:basedOn w:val="a1"/>
    <w:rsid w:val="00CE59B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6"/>
      <w:sz w:val="21"/>
      <w:szCs w:val="21"/>
      <w:u w:val="none"/>
      <w:effect w:val="none"/>
    </w:rPr>
  </w:style>
  <w:style w:type="table" w:customStyle="1" w:styleId="43">
    <w:name w:val="Сетка таблицы4"/>
    <w:basedOn w:val="a2"/>
    <w:next w:val="a4"/>
    <w:rsid w:val="00DF5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WWNum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org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asnopolyanskoe.ru" TargetMode="External"/><Relationship Id="rId17" Type="http://schemas.openxmlformats.org/officeDocument/2006/relationships/hyperlink" Target="http://www.krasnopolyanskoe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snopolyansko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orgi.gov.ru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6542-D52C-4EDA-95DE-4D69E885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19</Pages>
  <Words>19534</Words>
  <Characters>111346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257</cp:revision>
  <cp:lastPrinted>2023-05-15T10:35:00Z</cp:lastPrinted>
  <dcterms:created xsi:type="dcterms:W3CDTF">2017-01-19T09:15:00Z</dcterms:created>
  <dcterms:modified xsi:type="dcterms:W3CDTF">2023-06-01T04:08:00Z</dcterms:modified>
</cp:coreProperties>
</file>